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Приближается лето!</w:t>
      </w:r>
    </w:p>
    <w:p w:rsidR="009331C9" w:rsidRDefault="00BD36D3" w:rsidP="009331C9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родители! Обращаемся к Вам с напоминанием о Вашей ответственности за безопасность Ваших детей. 22.05.2019г. на реке </w:t>
      </w:r>
      <w:proofErr w:type="spellStart"/>
      <w:r>
        <w:rPr>
          <w:color w:val="000000"/>
          <w:sz w:val="28"/>
          <w:szCs w:val="28"/>
        </w:rPr>
        <w:t>Крепна</w:t>
      </w:r>
      <w:proofErr w:type="spellEnd"/>
      <w:r>
        <w:rPr>
          <w:color w:val="000000"/>
          <w:sz w:val="28"/>
          <w:szCs w:val="28"/>
        </w:rPr>
        <w:t xml:space="preserve"> произошла трагедия, утонули два ребенка 2013г.р. и 2009г.р.</w:t>
      </w:r>
    </w:p>
    <w:p w:rsidR="00BD36D3" w:rsidRPr="009331C9" w:rsidRDefault="00BD36D3" w:rsidP="009331C9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подобных случаев необходимо соблюдать </w:t>
      </w:r>
      <w:bookmarkStart w:id="0" w:name="_GoBack"/>
      <w:bookmarkEnd w:id="0"/>
      <w:r>
        <w:rPr>
          <w:color w:val="000000"/>
          <w:sz w:val="28"/>
          <w:szCs w:val="28"/>
        </w:rPr>
        <w:t>элементарные правила безопасного поведения на водных объектах.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поведения и меры безопасности на воде.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-Не купайтесь в опасных, запрещенных местах;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-Не оставляйте детей на берегу водоёма без присмотра взрослых, умеющих плавать и оказывать первую помощь;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-Не разрешайте детям самовольно уходить к водоёмам и купаться;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lastRenderedPageBreak/>
        <w:t>-Если во время ныряния вы потеряли координацию, немного выдохните: пузырьки воздуха укажут путь наверх.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>-Если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 xml:space="preserve"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</w:t>
      </w:r>
      <w:proofErr w:type="gramStart"/>
      <w:r w:rsidRPr="00C475DA">
        <w:rPr>
          <w:color w:val="000000"/>
          <w:sz w:val="28"/>
          <w:szCs w:val="28"/>
        </w:rPr>
        <w:t>тонущего</w:t>
      </w:r>
      <w:proofErr w:type="gramEnd"/>
      <w:r w:rsidRPr="00C475DA">
        <w:rPr>
          <w:color w:val="000000"/>
          <w:sz w:val="28"/>
          <w:szCs w:val="28"/>
        </w:rPr>
        <w:t xml:space="preserve"> к жизни можно, если он был в воде до 6 минут.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C475DA">
        <w:rPr>
          <w:color w:val="000000"/>
          <w:sz w:val="28"/>
          <w:szCs w:val="28"/>
        </w:rPr>
        <w:t xml:space="preserve"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</w:t>
      </w:r>
      <w:proofErr w:type="gramStart"/>
      <w:r w:rsidRPr="00C475DA">
        <w:rPr>
          <w:color w:val="000000"/>
          <w:sz w:val="28"/>
          <w:szCs w:val="28"/>
        </w:rPr>
        <w:t>-д</w:t>
      </w:r>
      <w:proofErr w:type="gramEnd"/>
      <w:r w:rsidRPr="00C475DA">
        <w:rPr>
          <w:color w:val="000000"/>
          <w:sz w:val="28"/>
          <w:szCs w:val="28"/>
        </w:rPr>
        <w:t>елайте искусственное дыхание, при возможности переверните человека вниз головой.</w:t>
      </w:r>
    </w:p>
    <w:p w:rsidR="00C475DA" w:rsidRPr="00C475DA" w:rsidRDefault="00C475DA" w:rsidP="00C475D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28"/>
          <w:szCs w:val="28"/>
        </w:rPr>
      </w:pPr>
      <w:r w:rsidRPr="00C475DA">
        <w:rPr>
          <w:b/>
          <w:color w:val="000000"/>
          <w:sz w:val="28"/>
          <w:szCs w:val="28"/>
        </w:rPr>
        <w:t xml:space="preserve">Несоблюдение правил поведения на воде может привести к трагическому исходу! Безопасность </w:t>
      </w:r>
      <w:r>
        <w:rPr>
          <w:b/>
          <w:color w:val="000000"/>
          <w:sz w:val="28"/>
          <w:szCs w:val="28"/>
        </w:rPr>
        <w:t>важнее всего</w:t>
      </w:r>
      <w:r w:rsidRPr="00C475DA">
        <w:rPr>
          <w:b/>
          <w:color w:val="000000"/>
          <w:sz w:val="28"/>
          <w:szCs w:val="28"/>
        </w:rPr>
        <w:t>! Хорошего вам и безопасного отдыха на водоемах!</w:t>
      </w:r>
    </w:p>
    <w:p w:rsidR="000A7CAD" w:rsidRPr="00C475DA" w:rsidRDefault="000A7CAD" w:rsidP="00C475DA">
      <w:pPr>
        <w:spacing w:after="0"/>
        <w:jc w:val="both"/>
      </w:pPr>
    </w:p>
    <w:sectPr w:rsidR="000A7CAD" w:rsidRPr="00C475DA" w:rsidSect="002C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61" w:rsidRDefault="00211561" w:rsidP="00C475DA">
      <w:pPr>
        <w:spacing w:after="0" w:line="240" w:lineRule="auto"/>
      </w:pPr>
      <w:r>
        <w:separator/>
      </w:r>
    </w:p>
  </w:endnote>
  <w:endnote w:type="continuationSeparator" w:id="0">
    <w:p w:rsidR="00211561" w:rsidRDefault="00211561" w:rsidP="00C4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61" w:rsidRDefault="00211561" w:rsidP="00C475DA">
      <w:pPr>
        <w:spacing w:after="0" w:line="240" w:lineRule="auto"/>
      </w:pPr>
      <w:r>
        <w:separator/>
      </w:r>
    </w:p>
  </w:footnote>
  <w:footnote w:type="continuationSeparator" w:id="0">
    <w:p w:rsidR="00211561" w:rsidRDefault="00211561" w:rsidP="00C4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78"/>
    <w:rsid w:val="000A7CAD"/>
    <w:rsid w:val="00211561"/>
    <w:rsid w:val="002C2B51"/>
    <w:rsid w:val="003334F6"/>
    <w:rsid w:val="005437D6"/>
    <w:rsid w:val="005A3595"/>
    <w:rsid w:val="006B39BB"/>
    <w:rsid w:val="007146BF"/>
    <w:rsid w:val="007E3416"/>
    <w:rsid w:val="008500C3"/>
    <w:rsid w:val="009331C9"/>
    <w:rsid w:val="00A679B6"/>
    <w:rsid w:val="00AB115A"/>
    <w:rsid w:val="00B12978"/>
    <w:rsid w:val="00BA50E3"/>
    <w:rsid w:val="00BD36D3"/>
    <w:rsid w:val="00BF4FA8"/>
    <w:rsid w:val="00C475DA"/>
    <w:rsid w:val="00D80DC2"/>
    <w:rsid w:val="00D907D8"/>
    <w:rsid w:val="00E675E3"/>
    <w:rsid w:val="00E9290D"/>
    <w:rsid w:val="00F663D9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1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E34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7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5DA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C47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5DA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9</cp:revision>
  <cp:lastPrinted>2018-11-26T13:33:00Z</cp:lastPrinted>
  <dcterms:created xsi:type="dcterms:W3CDTF">2018-11-20T05:29:00Z</dcterms:created>
  <dcterms:modified xsi:type="dcterms:W3CDTF">2019-05-23T07:09:00Z</dcterms:modified>
</cp:coreProperties>
</file>