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2" w:rsidRDefault="00DC28B2" w:rsidP="00DC28B2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DC28B2" w:rsidRDefault="00DC28B2" w:rsidP="00DC28B2">
      <w:pPr>
        <w:jc w:val="center"/>
        <w:rPr>
          <w:b/>
          <w:szCs w:val="28"/>
          <w:lang w:val="ru-RU"/>
        </w:rPr>
      </w:pPr>
      <w:r>
        <w:rPr>
          <w:b/>
          <w:bCs/>
          <w:sz w:val="32"/>
          <w:szCs w:val="20"/>
          <w:lang w:val="ru-RU" w:eastAsia="ru-RU"/>
        </w:rPr>
        <w:t xml:space="preserve"> </w:t>
      </w:r>
      <w:r>
        <w:rPr>
          <w:b/>
          <w:sz w:val="32"/>
          <w:szCs w:val="32"/>
          <w:lang w:val="ru-RU"/>
        </w:rPr>
        <w:t>ТЕРРИТОРИАЛЬНАЯ ИЗБИРАТЕЛЬНАЯ КОМИССИЯ</w:t>
      </w:r>
    </w:p>
    <w:p w:rsidR="00DC28B2" w:rsidRDefault="00DC28B2" w:rsidP="00DC28B2">
      <w:pPr>
        <w:keepNext/>
        <w:spacing w:line="360" w:lineRule="auto"/>
        <w:ind w:right="141"/>
        <w:jc w:val="center"/>
        <w:outlineLvl w:val="0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КОРЕНЕВСКОГО  РАЙОНА Курской области</w:t>
      </w:r>
    </w:p>
    <w:p w:rsidR="00DC28B2" w:rsidRDefault="00DC28B2" w:rsidP="00DC28B2">
      <w:pPr>
        <w:jc w:val="center"/>
        <w:rPr>
          <w:b/>
          <w:sz w:val="28"/>
          <w:szCs w:val="28"/>
          <w:lang w:val="ru-RU"/>
        </w:rPr>
      </w:pPr>
    </w:p>
    <w:p w:rsidR="00DC28B2" w:rsidRDefault="00DC28B2" w:rsidP="00DC28B2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tbl>
      <w:tblPr>
        <w:tblW w:w="9772" w:type="dxa"/>
        <w:tblInd w:w="136" w:type="dxa"/>
        <w:tblLook w:val="04A0"/>
      </w:tblPr>
      <w:tblGrid>
        <w:gridCol w:w="2884"/>
        <w:gridCol w:w="4244"/>
        <w:gridCol w:w="2644"/>
      </w:tblGrid>
      <w:tr w:rsidR="00DC28B2" w:rsidTr="00DC28B2">
        <w:tc>
          <w:tcPr>
            <w:tcW w:w="2884" w:type="dxa"/>
            <w:hideMark/>
          </w:tcPr>
          <w:p w:rsidR="00DC28B2" w:rsidRDefault="00DC28B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</w:rPr>
              <w:t xml:space="preserve"> июня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44" w:type="dxa"/>
          </w:tcPr>
          <w:p w:rsidR="00DC28B2" w:rsidRDefault="00DC28B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  <w:hideMark/>
          </w:tcPr>
          <w:p w:rsidR="00DC28B2" w:rsidRDefault="00DC28B2">
            <w:pPr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  <w:lang w:val="ru-RU"/>
              </w:rPr>
              <w:t>53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  <w:lang w:val="ru-RU"/>
              </w:rPr>
              <w:t>668</w:t>
            </w:r>
            <w:r>
              <w:rPr>
                <w:bCs/>
                <w:sz w:val="28"/>
                <w:szCs w:val="28"/>
              </w:rPr>
              <w:t xml:space="preserve">-4 </w:t>
            </w:r>
          </w:p>
        </w:tc>
      </w:tr>
    </w:tbl>
    <w:p w:rsidR="00DC28B2" w:rsidRDefault="00DC28B2" w:rsidP="00DC28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Коренево</w:t>
      </w:r>
    </w:p>
    <w:p w:rsidR="00DC28B2" w:rsidRDefault="00DC28B2" w:rsidP="00DC28B2">
      <w:pPr>
        <w:jc w:val="center"/>
        <w:rPr>
          <w:sz w:val="28"/>
          <w:szCs w:val="28"/>
        </w:rPr>
      </w:pPr>
    </w:p>
    <w:p w:rsidR="00DC28B2" w:rsidRDefault="00DC28B2" w:rsidP="00DC28B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датах начала и окончания периода выдвижения, а также сбора подписей в поддержку выдвижения кандидатов  на  должность  Главы поселка Коренево и сроках представления документов, необходимых для регистрации</w:t>
      </w:r>
    </w:p>
    <w:p w:rsidR="00DC28B2" w:rsidRDefault="00DC28B2" w:rsidP="00DC28B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DC28B2" w:rsidRDefault="00DC28B2" w:rsidP="00DC28B2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 xml:space="preserve">В связи с назначением 18 июня 2019 года Собранием депутатов поселка Коренево на 8 сентября 2019 года выборов Главы поселка Коренево,    руководствуясь статьями 24, 26 частью 8 статьи 33, частью 10 статьи 38 Закона Курской области «Кодекс Курской области о выборах и референдумах», </w:t>
      </w:r>
      <w:r>
        <w:t xml:space="preserve">территориальная избирательная комиссия Кореневского района Курской области </w:t>
      </w:r>
      <w:r>
        <w:rPr>
          <w:spacing w:val="60"/>
          <w:szCs w:val="28"/>
        </w:rPr>
        <w:t>РЕШИЛА</w:t>
      </w:r>
      <w:r>
        <w:rPr>
          <w:szCs w:val="28"/>
        </w:rPr>
        <w:t>:</w:t>
      </w:r>
    </w:p>
    <w:p w:rsidR="00DC28B2" w:rsidRDefault="00DC28B2" w:rsidP="00DC28B2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 xml:space="preserve">1. Определить дату начала периода выдвижения, а также сбора подписей в поддержку выдвижения кандидатов на   </w:t>
      </w:r>
      <w:r>
        <w:rPr>
          <w:bCs/>
          <w:szCs w:val="28"/>
        </w:rPr>
        <w:t>выборах    Главы поселка Коренево</w:t>
      </w:r>
      <w:r>
        <w:rPr>
          <w:szCs w:val="28"/>
        </w:rPr>
        <w:t xml:space="preserve">  – </w:t>
      </w:r>
      <w:r>
        <w:rPr>
          <w:b/>
          <w:szCs w:val="28"/>
        </w:rPr>
        <w:t>22</w:t>
      </w:r>
      <w:r>
        <w:rPr>
          <w:b/>
          <w:bCs/>
          <w:szCs w:val="28"/>
        </w:rPr>
        <w:t xml:space="preserve"> июня 2019</w:t>
      </w:r>
      <w:r>
        <w:rPr>
          <w:b/>
          <w:szCs w:val="28"/>
        </w:rPr>
        <w:t xml:space="preserve"> года,   </w:t>
      </w:r>
    </w:p>
    <w:p w:rsidR="00DC28B2" w:rsidRDefault="00DC28B2" w:rsidP="00DC28B2">
      <w:pPr>
        <w:pStyle w:val="14-15"/>
        <w:widowControl/>
        <w:spacing w:line="240" w:lineRule="auto"/>
        <w:rPr>
          <w:b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szCs w:val="28"/>
        </w:rPr>
        <w:t>дату окончания периода выдвижения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а также сбора подписей </w:t>
      </w:r>
      <w:r>
        <w:rPr>
          <w:b/>
          <w:szCs w:val="28"/>
        </w:rPr>
        <w:t>– до 18.00 часов 11</w:t>
      </w:r>
      <w:r>
        <w:rPr>
          <w:b/>
          <w:bCs/>
          <w:szCs w:val="28"/>
        </w:rPr>
        <w:t xml:space="preserve"> июля 2019</w:t>
      </w:r>
      <w:r>
        <w:rPr>
          <w:b/>
          <w:szCs w:val="28"/>
        </w:rPr>
        <w:t xml:space="preserve"> года.</w:t>
      </w:r>
    </w:p>
    <w:p w:rsidR="00DC28B2" w:rsidRDefault="00DC28B2" w:rsidP="00DC28B2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 xml:space="preserve">2. Определить срок представления документов, необходимых для регистрации кандидатов  на выборах  Главы поселка Коренево  – </w:t>
      </w:r>
      <w:r>
        <w:rPr>
          <w:b/>
          <w:szCs w:val="28"/>
        </w:rPr>
        <w:t>до 18.00 часов 12 июля 2019 года.</w:t>
      </w:r>
    </w:p>
    <w:p w:rsidR="00DC28B2" w:rsidRDefault="00DC28B2" w:rsidP="00DC28B2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3. Опубликовать настоящее решение в газете «Голос района».</w:t>
      </w:r>
    </w:p>
    <w:p w:rsidR="00DC28B2" w:rsidRDefault="00DC28B2" w:rsidP="00DC28B2">
      <w:pPr>
        <w:rPr>
          <w:lang w:val="ru-RU"/>
        </w:rPr>
      </w:pPr>
    </w:p>
    <w:p w:rsidR="00DC28B2" w:rsidRDefault="00DC28B2" w:rsidP="00DC28B2">
      <w:pPr>
        <w:ind w:left="708"/>
        <w:jc w:val="both"/>
        <w:rPr>
          <w:bCs/>
          <w:sz w:val="28"/>
          <w:szCs w:val="20"/>
          <w:lang w:val="ru-RU" w:eastAsia="ru-RU"/>
        </w:rPr>
      </w:pPr>
      <w:r>
        <w:rPr>
          <w:bCs/>
          <w:sz w:val="28"/>
          <w:szCs w:val="20"/>
          <w:lang w:val="ru-RU" w:eastAsia="ru-RU"/>
        </w:rPr>
        <w:t xml:space="preserve"> </w:t>
      </w:r>
    </w:p>
    <w:tbl>
      <w:tblPr>
        <w:tblW w:w="9690" w:type="dxa"/>
        <w:tblLook w:val="04A0"/>
      </w:tblPr>
      <w:tblGrid>
        <w:gridCol w:w="3936"/>
        <w:gridCol w:w="2551"/>
        <w:gridCol w:w="3203"/>
      </w:tblGrid>
      <w:tr w:rsidR="00DC28B2" w:rsidTr="00DC28B2">
        <w:tc>
          <w:tcPr>
            <w:tcW w:w="3936" w:type="dxa"/>
            <w:hideMark/>
          </w:tcPr>
          <w:p w:rsidR="00DC28B2" w:rsidRDefault="00DC28B2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Председатель</w:t>
            </w:r>
          </w:p>
          <w:p w:rsidR="00DC28B2" w:rsidRDefault="00DC28B2">
            <w:pPr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территориальной избирательной комиссии Кореневского района</w:t>
            </w:r>
          </w:p>
        </w:tc>
        <w:tc>
          <w:tcPr>
            <w:tcW w:w="2551" w:type="dxa"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203" w:type="dxa"/>
          </w:tcPr>
          <w:p w:rsidR="00DC28B2" w:rsidRDefault="00DC28B2">
            <w:pPr>
              <w:ind w:right="139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И.А. Тер-Галустова</w:t>
            </w:r>
          </w:p>
          <w:p w:rsidR="00DC28B2" w:rsidRDefault="00DC28B2">
            <w:pPr>
              <w:ind w:left="567" w:right="139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C28B2" w:rsidTr="00DC28B2">
        <w:tc>
          <w:tcPr>
            <w:tcW w:w="3936" w:type="dxa"/>
            <w:hideMark/>
          </w:tcPr>
          <w:p w:rsidR="00CC3740" w:rsidRDefault="00CC3740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</w:p>
          <w:p w:rsidR="00DC28B2" w:rsidRDefault="00DC28B2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Секретарь</w:t>
            </w:r>
          </w:p>
          <w:p w:rsidR="00DC28B2" w:rsidRDefault="00DC28B2">
            <w:pPr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территориальной избирательной комиссии Кореневского района</w:t>
            </w:r>
          </w:p>
        </w:tc>
        <w:tc>
          <w:tcPr>
            <w:tcW w:w="2551" w:type="dxa"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203" w:type="dxa"/>
            <w:hideMark/>
          </w:tcPr>
          <w:p w:rsidR="00CC3740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А.П. Плютяк</w:t>
            </w:r>
          </w:p>
        </w:tc>
      </w:tr>
    </w:tbl>
    <w:p w:rsidR="00DC28B2" w:rsidRDefault="00DC28B2" w:rsidP="00DC28B2">
      <w:pPr>
        <w:shd w:val="clear" w:color="auto" w:fill="FFFFFF"/>
        <w:ind w:left="567" w:right="139"/>
        <w:rPr>
          <w:bCs/>
          <w:sz w:val="28"/>
          <w:szCs w:val="28"/>
          <w:lang w:val="ru-RU"/>
        </w:rPr>
      </w:pPr>
    </w:p>
    <w:p w:rsidR="00DC28B2" w:rsidRDefault="00DC28B2" w:rsidP="00CC3740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F53AF" w:rsidRDefault="00DF53AF" w:rsidP="00DC28B2">
      <w:pPr>
        <w:shd w:val="clear" w:color="auto" w:fill="FFFFFF"/>
        <w:ind w:left="567" w:right="139"/>
        <w:rPr>
          <w:bCs/>
          <w:sz w:val="28"/>
          <w:szCs w:val="28"/>
          <w:lang w:val="ru-RU"/>
        </w:rPr>
      </w:pPr>
    </w:p>
    <w:p w:rsidR="00DF53AF" w:rsidRDefault="00DF53AF" w:rsidP="00DC28B2">
      <w:pPr>
        <w:shd w:val="clear" w:color="auto" w:fill="FFFFFF"/>
        <w:ind w:left="567" w:right="139"/>
        <w:rPr>
          <w:bCs/>
          <w:sz w:val="28"/>
          <w:szCs w:val="28"/>
          <w:lang w:val="ru-RU"/>
        </w:rPr>
      </w:pPr>
    </w:p>
    <w:p w:rsidR="00DC28B2" w:rsidRDefault="00DC28B2" w:rsidP="00DC28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C28B2" w:rsidRDefault="00DC28B2" w:rsidP="00DC28B2">
      <w:pPr>
        <w:pStyle w:val="21"/>
        <w:widowControl/>
        <w:tabs>
          <w:tab w:val="left" w:pos="360"/>
        </w:tabs>
        <w:spacing w:line="420" w:lineRule="exact"/>
        <w:ind w:firstLine="0"/>
        <w:rPr>
          <w:b/>
          <w:color w:val="000000"/>
          <w:szCs w:val="28"/>
        </w:rPr>
      </w:pPr>
    </w:p>
    <w:sectPr w:rsidR="00DC28B2" w:rsidSect="00556975">
      <w:pgSz w:w="11906" w:h="16838" w:code="9"/>
      <w:pgMar w:top="1134" w:right="851" w:bottom="99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6A1"/>
    <w:multiLevelType w:val="hybridMultilevel"/>
    <w:tmpl w:val="447E0866"/>
    <w:lvl w:ilvl="0" w:tplc="A4D2A1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174B20"/>
    <w:multiLevelType w:val="hybridMultilevel"/>
    <w:tmpl w:val="24145C32"/>
    <w:lvl w:ilvl="0" w:tplc="7578DCA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DC28B2"/>
    <w:rsid w:val="00015E2E"/>
    <w:rsid w:val="002168E0"/>
    <w:rsid w:val="0051140C"/>
    <w:rsid w:val="00556975"/>
    <w:rsid w:val="006B4DD1"/>
    <w:rsid w:val="009E603A"/>
    <w:rsid w:val="00A75DE8"/>
    <w:rsid w:val="00BB79FA"/>
    <w:rsid w:val="00CC3740"/>
    <w:rsid w:val="00DC28B2"/>
    <w:rsid w:val="00DF53AF"/>
    <w:rsid w:val="00EB02E6"/>
    <w:rsid w:val="00E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8B2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C28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C28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DC28B2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4-15">
    <w:name w:val="Текст 14-1.5"/>
    <w:basedOn w:val="a"/>
    <w:rsid w:val="00DC28B2"/>
    <w:pPr>
      <w:widowControl w:val="0"/>
      <w:spacing w:line="360" w:lineRule="auto"/>
      <w:ind w:firstLine="709"/>
      <w:jc w:val="both"/>
    </w:pPr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user01</cp:lastModifiedBy>
  <cp:revision>9</cp:revision>
  <dcterms:created xsi:type="dcterms:W3CDTF">2019-06-18T15:01:00Z</dcterms:created>
  <dcterms:modified xsi:type="dcterms:W3CDTF">2019-06-21T06:31:00Z</dcterms:modified>
</cp:coreProperties>
</file>