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9D" w:rsidRDefault="0082259D" w:rsidP="0082259D"/>
    <w:p w:rsidR="0082259D" w:rsidRDefault="0082259D" w:rsidP="0082259D">
      <w:pPr>
        <w:spacing w:line="216" w:lineRule="auto"/>
        <w:jc w:val="right"/>
        <w:rPr>
          <w:sz w:val="20"/>
        </w:rPr>
      </w:pPr>
    </w:p>
    <w:p w:rsidR="00AF5623" w:rsidRDefault="00AF5623" w:rsidP="00AF5623">
      <w:pPr>
        <w:spacing w:line="216" w:lineRule="auto"/>
        <w:jc w:val="center"/>
        <w:rPr>
          <w:b/>
          <w:sz w:val="28"/>
        </w:rPr>
      </w:pPr>
      <w:r>
        <w:rPr>
          <w:b/>
          <w:sz w:val="28"/>
        </w:rPr>
        <w:t>Отчет о выполнении П</w:t>
      </w:r>
      <w:r w:rsidR="0082259D" w:rsidRPr="00365686">
        <w:rPr>
          <w:b/>
          <w:sz w:val="28"/>
        </w:rPr>
        <w:t>лана</w:t>
      </w:r>
      <w:r>
        <w:rPr>
          <w:b/>
          <w:sz w:val="28"/>
        </w:rPr>
        <w:t xml:space="preserve"> мероприятий по противодействию коррупции </w:t>
      </w:r>
    </w:p>
    <w:p w:rsidR="00AF5623" w:rsidRDefault="00AF5623" w:rsidP="00AF5623">
      <w:pPr>
        <w:spacing w:line="216" w:lineRule="auto"/>
        <w:jc w:val="center"/>
        <w:rPr>
          <w:b/>
          <w:sz w:val="28"/>
        </w:rPr>
      </w:pPr>
      <w:r>
        <w:rPr>
          <w:b/>
          <w:sz w:val="28"/>
        </w:rPr>
        <w:t>в Администрации Кореневского района</w:t>
      </w:r>
    </w:p>
    <w:p w:rsidR="0082259D" w:rsidRPr="00365686" w:rsidRDefault="0082259D" w:rsidP="0082259D">
      <w:pPr>
        <w:spacing w:line="216" w:lineRule="auto"/>
        <w:jc w:val="center"/>
        <w:rPr>
          <w:b/>
          <w:sz w:val="28"/>
        </w:rPr>
      </w:pPr>
      <w:r w:rsidRPr="00365686">
        <w:rPr>
          <w:b/>
          <w:sz w:val="28"/>
        </w:rPr>
        <w:t xml:space="preserve"> за 201</w:t>
      </w:r>
      <w:r w:rsidR="00F85FD1">
        <w:rPr>
          <w:b/>
          <w:sz w:val="28"/>
        </w:rPr>
        <w:t>9</w:t>
      </w:r>
      <w:r w:rsidRPr="00365686">
        <w:rPr>
          <w:b/>
          <w:sz w:val="28"/>
        </w:rPr>
        <w:t xml:space="preserve"> год</w:t>
      </w:r>
    </w:p>
    <w:p w:rsidR="0082259D" w:rsidRDefault="0082259D" w:rsidP="0082259D">
      <w:pPr>
        <w:spacing w:line="216" w:lineRule="auto"/>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237"/>
        <w:gridCol w:w="7938"/>
      </w:tblGrid>
      <w:tr w:rsidR="0082259D" w:rsidRPr="00010DCC" w:rsidTr="003B24F6">
        <w:tc>
          <w:tcPr>
            <w:tcW w:w="1101" w:type="dxa"/>
            <w:shd w:val="clear" w:color="auto" w:fill="auto"/>
          </w:tcPr>
          <w:p w:rsidR="0082259D" w:rsidRPr="00010DCC" w:rsidRDefault="00AF5623" w:rsidP="003B24F6">
            <w:pPr>
              <w:spacing w:line="216" w:lineRule="auto"/>
              <w:jc w:val="center"/>
              <w:rPr>
                <w:sz w:val="20"/>
              </w:rPr>
            </w:pPr>
            <w:r>
              <w:rPr>
                <w:sz w:val="20"/>
              </w:rPr>
              <w:t xml:space="preserve">№ </w:t>
            </w:r>
            <w:proofErr w:type="gramStart"/>
            <w:r>
              <w:rPr>
                <w:sz w:val="20"/>
              </w:rPr>
              <w:t>п</w:t>
            </w:r>
            <w:proofErr w:type="gramEnd"/>
            <w:r>
              <w:rPr>
                <w:sz w:val="20"/>
              </w:rPr>
              <w:t>/п</w:t>
            </w:r>
          </w:p>
        </w:tc>
        <w:tc>
          <w:tcPr>
            <w:tcW w:w="6237" w:type="dxa"/>
            <w:shd w:val="clear" w:color="auto" w:fill="auto"/>
          </w:tcPr>
          <w:p w:rsidR="0082259D" w:rsidRPr="00AF5623" w:rsidRDefault="0082259D" w:rsidP="003B24F6">
            <w:pPr>
              <w:spacing w:line="216" w:lineRule="auto"/>
              <w:jc w:val="center"/>
              <w:rPr>
                <w:b/>
                <w:sz w:val="20"/>
              </w:rPr>
            </w:pPr>
            <w:r w:rsidRPr="00AF5623">
              <w:rPr>
                <w:b/>
                <w:sz w:val="20"/>
              </w:rPr>
              <w:t>Наименование</w:t>
            </w:r>
          </w:p>
          <w:p w:rsidR="0082259D" w:rsidRPr="00AF5623" w:rsidRDefault="0082259D" w:rsidP="003B24F6">
            <w:pPr>
              <w:spacing w:line="216" w:lineRule="auto"/>
              <w:jc w:val="center"/>
              <w:rPr>
                <w:b/>
                <w:sz w:val="20"/>
              </w:rPr>
            </w:pPr>
            <w:r w:rsidRPr="00AF5623">
              <w:rPr>
                <w:b/>
                <w:sz w:val="20"/>
              </w:rPr>
              <w:t xml:space="preserve"> мероприятия</w:t>
            </w:r>
          </w:p>
        </w:tc>
        <w:tc>
          <w:tcPr>
            <w:tcW w:w="7938" w:type="dxa"/>
            <w:shd w:val="clear" w:color="auto" w:fill="auto"/>
          </w:tcPr>
          <w:p w:rsidR="0082259D" w:rsidRPr="00AF5623" w:rsidRDefault="0082259D" w:rsidP="003B24F6">
            <w:pPr>
              <w:spacing w:line="216" w:lineRule="auto"/>
              <w:jc w:val="center"/>
              <w:rPr>
                <w:b/>
                <w:sz w:val="20"/>
              </w:rPr>
            </w:pPr>
            <w:r w:rsidRPr="00AF5623">
              <w:rPr>
                <w:b/>
                <w:sz w:val="20"/>
              </w:rPr>
              <w:t>Информация о выполнении мероприятия</w:t>
            </w:r>
          </w:p>
        </w:tc>
      </w:tr>
      <w:tr w:rsidR="0082259D" w:rsidRPr="00010DCC" w:rsidTr="003B24F6">
        <w:tc>
          <w:tcPr>
            <w:tcW w:w="1101" w:type="dxa"/>
            <w:shd w:val="clear" w:color="auto" w:fill="auto"/>
          </w:tcPr>
          <w:p w:rsidR="0082259D" w:rsidRPr="00010DCC" w:rsidRDefault="0082259D" w:rsidP="003B24F6">
            <w:pPr>
              <w:spacing w:line="216" w:lineRule="auto"/>
              <w:jc w:val="center"/>
              <w:rPr>
                <w:sz w:val="20"/>
              </w:rPr>
            </w:pPr>
            <w:r w:rsidRPr="00010DCC">
              <w:rPr>
                <w:sz w:val="20"/>
              </w:rPr>
              <w:t>1</w:t>
            </w:r>
          </w:p>
        </w:tc>
        <w:tc>
          <w:tcPr>
            <w:tcW w:w="6237" w:type="dxa"/>
            <w:shd w:val="clear" w:color="auto" w:fill="auto"/>
          </w:tcPr>
          <w:p w:rsidR="0082259D" w:rsidRPr="00010DCC" w:rsidRDefault="0082259D" w:rsidP="003B24F6">
            <w:pPr>
              <w:spacing w:line="216" w:lineRule="auto"/>
              <w:jc w:val="center"/>
              <w:rPr>
                <w:sz w:val="20"/>
              </w:rPr>
            </w:pPr>
            <w:r w:rsidRPr="00010DCC">
              <w:rPr>
                <w:sz w:val="20"/>
              </w:rPr>
              <w:t>2</w:t>
            </w:r>
          </w:p>
        </w:tc>
        <w:tc>
          <w:tcPr>
            <w:tcW w:w="7938" w:type="dxa"/>
            <w:shd w:val="clear" w:color="auto" w:fill="auto"/>
          </w:tcPr>
          <w:p w:rsidR="0082259D" w:rsidRPr="00010DCC" w:rsidRDefault="0082259D" w:rsidP="003B24F6">
            <w:pPr>
              <w:spacing w:line="216" w:lineRule="auto"/>
              <w:jc w:val="center"/>
              <w:rPr>
                <w:sz w:val="20"/>
              </w:rPr>
            </w:pPr>
            <w:r w:rsidRPr="00010DCC">
              <w:rPr>
                <w:sz w:val="20"/>
              </w:rPr>
              <w:t>3</w:t>
            </w:r>
          </w:p>
        </w:tc>
      </w:tr>
      <w:tr w:rsidR="00AF5623" w:rsidRPr="00E74833" w:rsidTr="003B24F6">
        <w:tc>
          <w:tcPr>
            <w:tcW w:w="1101" w:type="dxa"/>
            <w:shd w:val="clear" w:color="auto" w:fill="auto"/>
          </w:tcPr>
          <w:p w:rsidR="00AF5623" w:rsidRDefault="00AF5623" w:rsidP="003B24F6">
            <w:pPr>
              <w:spacing w:line="216" w:lineRule="auto"/>
              <w:jc w:val="both"/>
              <w:rPr>
                <w:sz w:val="22"/>
                <w:szCs w:val="22"/>
              </w:rPr>
            </w:pPr>
            <w:r w:rsidRPr="00EC07AD">
              <w:t>1.1.1.</w:t>
            </w:r>
          </w:p>
        </w:tc>
        <w:tc>
          <w:tcPr>
            <w:tcW w:w="6237" w:type="dxa"/>
            <w:shd w:val="clear" w:color="auto" w:fill="auto"/>
          </w:tcPr>
          <w:p w:rsidR="00AF5623" w:rsidRPr="00177F4A" w:rsidRDefault="00AF5623" w:rsidP="003B24F6">
            <w:pPr>
              <w:spacing w:line="216" w:lineRule="auto"/>
              <w:jc w:val="both"/>
              <w:rPr>
                <w:color w:val="2D2D2D"/>
                <w:sz w:val="22"/>
                <w:szCs w:val="22"/>
              </w:rPr>
            </w:pPr>
            <w:r w:rsidRPr="00EC07AD">
              <w:t>Принятие нормативных правовых актов, направленных на противодействие коррупции, в том числе своевременное приведение в соответствие с федеральным законодательством нормативных правовых актов в сфере противодействия коррупции</w:t>
            </w:r>
          </w:p>
        </w:tc>
        <w:tc>
          <w:tcPr>
            <w:tcW w:w="7938" w:type="dxa"/>
            <w:shd w:val="clear" w:color="auto" w:fill="auto"/>
          </w:tcPr>
          <w:p w:rsidR="00AF5623" w:rsidRDefault="00A752B1" w:rsidP="00164E65">
            <w:pPr>
              <w:tabs>
                <w:tab w:val="left" w:pos="2237"/>
              </w:tabs>
              <w:ind w:right="-30"/>
              <w:jc w:val="both"/>
            </w:pPr>
            <w:r>
              <w:rPr>
                <w:sz w:val="22"/>
                <w:szCs w:val="22"/>
              </w:rPr>
              <w:t xml:space="preserve">       </w:t>
            </w:r>
            <w:r w:rsidR="00164E65" w:rsidRPr="007C4C9A">
              <w:t>В Администрации Кореневского района приняты следующие</w:t>
            </w:r>
            <w:r w:rsidR="00164E65">
              <w:rPr>
                <w:sz w:val="22"/>
                <w:szCs w:val="22"/>
              </w:rPr>
              <w:t xml:space="preserve">  </w:t>
            </w:r>
            <w:r w:rsidR="00164E65" w:rsidRPr="00EC07AD">
              <w:t>нормативн</w:t>
            </w:r>
            <w:r w:rsidR="00164E65">
              <w:t>о-</w:t>
            </w:r>
            <w:r w:rsidR="00164E65" w:rsidRPr="00EC07AD">
              <w:t>правовы</w:t>
            </w:r>
            <w:r w:rsidR="00164E65">
              <w:t>е</w:t>
            </w:r>
            <w:r w:rsidR="00164E65" w:rsidRPr="00EC07AD">
              <w:t xml:space="preserve"> акт</w:t>
            </w:r>
            <w:r w:rsidR="00164E65">
              <w:t>ы</w:t>
            </w:r>
            <w:r w:rsidR="00164E65" w:rsidRPr="00EC07AD">
              <w:t xml:space="preserve">, </w:t>
            </w:r>
            <w:r w:rsidR="00164E65">
              <w:t>внесены изменения и приведены в</w:t>
            </w:r>
            <w:r w:rsidR="00164E65" w:rsidRPr="00EC07AD">
              <w:t xml:space="preserve"> соответствие с </w:t>
            </w:r>
            <w:r w:rsidR="00164E65">
              <w:t xml:space="preserve">действующим </w:t>
            </w:r>
            <w:r w:rsidR="00164E65" w:rsidRPr="00EC07AD">
              <w:t>законодательством</w:t>
            </w:r>
            <w:r w:rsidR="00164E65">
              <w:t xml:space="preserve"> следующие муниципальные </w:t>
            </w:r>
            <w:r w:rsidR="00164E65" w:rsidRPr="00EC07AD">
              <w:t xml:space="preserve"> правовы</w:t>
            </w:r>
            <w:r w:rsidR="00164E65">
              <w:t>е акты:</w:t>
            </w:r>
          </w:p>
          <w:p w:rsidR="00164E65" w:rsidRDefault="00A752B1" w:rsidP="00164E65">
            <w:pPr>
              <w:tabs>
                <w:tab w:val="left" w:pos="2237"/>
              </w:tabs>
              <w:ind w:right="-30"/>
              <w:jc w:val="both"/>
            </w:pPr>
            <w:r>
              <w:t xml:space="preserve">       </w:t>
            </w:r>
            <w:r w:rsidR="00164E65">
              <w:t>постановление Администрации Коренев</w:t>
            </w:r>
            <w:r>
              <w:t>с</w:t>
            </w:r>
            <w:r w:rsidR="00164E65">
              <w:t xml:space="preserve">кого района от </w:t>
            </w:r>
            <w:r w:rsidR="00F85FD1">
              <w:t>19</w:t>
            </w:r>
            <w:r w:rsidR="00164E65">
              <w:t>.0</w:t>
            </w:r>
            <w:r w:rsidR="00F85FD1">
              <w:t>2</w:t>
            </w:r>
            <w:r w:rsidR="00164E65">
              <w:t>.201</w:t>
            </w:r>
            <w:r w:rsidR="00F85FD1">
              <w:t>9</w:t>
            </w:r>
            <w:r w:rsidR="00164E65">
              <w:t xml:space="preserve"> г. №</w:t>
            </w:r>
            <w:r w:rsidR="00F85FD1">
              <w:t>10</w:t>
            </w:r>
            <w:r w:rsidR="00164E65">
              <w:t xml:space="preserve">9 «О внесении изменений </w:t>
            </w:r>
            <w:r w:rsidR="00F85FD1">
              <w:t>в некоторые постановления Администрации Кореневского района Курской области по вопросам противодействия коррупции</w:t>
            </w:r>
            <w:r w:rsidR="00164E65">
              <w:t>»</w:t>
            </w:r>
            <w:r>
              <w:t>;</w:t>
            </w:r>
          </w:p>
          <w:p w:rsidR="00F85FD1" w:rsidRDefault="00F85FD1" w:rsidP="00F85FD1">
            <w:pPr>
              <w:tabs>
                <w:tab w:val="left" w:pos="2237"/>
              </w:tabs>
              <w:ind w:right="-30"/>
              <w:jc w:val="both"/>
            </w:pPr>
            <w:r>
              <w:t xml:space="preserve">      постановление Администрации Кореневского района от </w:t>
            </w:r>
            <w:r>
              <w:t>26</w:t>
            </w:r>
            <w:r>
              <w:t>.0</w:t>
            </w:r>
            <w:r>
              <w:t>2</w:t>
            </w:r>
            <w:r>
              <w:t>.201</w:t>
            </w:r>
            <w:r>
              <w:t>9</w:t>
            </w:r>
            <w:r>
              <w:t xml:space="preserve"> г. №</w:t>
            </w:r>
            <w:r>
              <w:t>165</w:t>
            </w:r>
            <w:r>
              <w:t xml:space="preserve"> «О внесении изменений в </w:t>
            </w:r>
            <w:r>
              <w:t xml:space="preserve">состав </w:t>
            </w:r>
            <w:r>
              <w:t>комиссии по соблюдению требований к служебному поведению муниципальных служащих Кореневского района и</w:t>
            </w:r>
            <w:r>
              <w:t xml:space="preserve"> руководителей муниципальных учреждений Кореневского района и</w:t>
            </w:r>
            <w:r>
              <w:t xml:space="preserve"> урегулированию конфликта интересов</w:t>
            </w:r>
            <w:r>
              <w:t xml:space="preserve">, утвержденный  </w:t>
            </w:r>
            <w:r>
              <w:t>постановление Администрации Кореневского района Курской области от 04.05.2011 г.»;</w:t>
            </w:r>
          </w:p>
          <w:p w:rsidR="006A2D05" w:rsidRDefault="006A2D05" w:rsidP="00F85FD1">
            <w:pPr>
              <w:tabs>
                <w:tab w:val="left" w:pos="2237"/>
              </w:tabs>
              <w:ind w:right="-30"/>
              <w:jc w:val="both"/>
            </w:pPr>
            <w:r>
              <w:t xml:space="preserve">       </w:t>
            </w:r>
            <w:r>
              <w:t>постановление Администрации Кореневского района от 2</w:t>
            </w:r>
            <w:r>
              <w:t>5</w:t>
            </w:r>
            <w:r>
              <w:t>.0</w:t>
            </w:r>
            <w:r>
              <w:t>3</w:t>
            </w:r>
            <w:r>
              <w:t>.2019 г. №</w:t>
            </w:r>
            <w:r>
              <w:t>221</w:t>
            </w:r>
            <w:r>
              <w:t xml:space="preserve"> «О</w:t>
            </w:r>
            <w:r>
              <w:t>б утверждении Требований к размещению и наполнению раздела официального сайта муниципального района «</w:t>
            </w:r>
            <w:proofErr w:type="spellStart"/>
            <w:r>
              <w:t>Кореневский</w:t>
            </w:r>
            <w:proofErr w:type="spellEnd"/>
            <w:r>
              <w:t xml:space="preserve"> район» Курской области в информационно-телекоммуникационной сети «Интернет», посвященного вопросам противодействия коррупции»;</w:t>
            </w:r>
          </w:p>
          <w:p w:rsidR="00AF4AA1" w:rsidRDefault="00AF4AA1" w:rsidP="00AF4AA1">
            <w:pPr>
              <w:tabs>
                <w:tab w:val="left" w:pos="2237"/>
              </w:tabs>
              <w:ind w:right="-30"/>
              <w:jc w:val="both"/>
            </w:pPr>
            <w:r>
              <w:t xml:space="preserve">      постановление Администрации Кореневского района от </w:t>
            </w:r>
            <w:r>
              <w:t>08.04</w:t>
            </w:r>
            <w:r>
              <w:t>.2019 г. №</w:t>
            </w:r>
            <w:r>
              <w:t>257</w:t>
            </w:r>
            <w:r>
              <w:t xml:space="preserve"> «О внесении изменений в постановление Администрации Кореневского района Курской области от 04.05.2011 г</w:t>
            </w:r>
            <w:r>
              <w:t xml:space="preserve">  «О </w:t>
            </w:r>
            <w:r>
              <w:t xml:space="preserve"> комиссии по соблюдению требований к служебному поведению муниципальных служащих Кореневского района и руководителей муниципальных учреждений Кореневского района и урегулированию конфликта интересов»;</w:t>
            </w:r>
          </w:p>
          <w:p w:rsidR="00A752B1" w:rsidRDefault="00A752B1" w:rsidP="00A752B1">
            <w:pPr>
              <w:tabs>
                <w:tab w:val="left" w:pos="2237"/>
              </w:tabs>
              <w:ind w:right="-30"/>
              <w:jc w:val="both"/>
            </w:pPr>
            <w:r>
              <w:lastRenderedPageBreak/>
              <w:t xml:space="preserve">       </w:t>
            </w:r>
            <w:proofErr w:type="gramStart"/>
            <w:r>
              <w:t>постановление Администрации Кореневского района от 22.0</w:t>
            </w:r>
            <w:r w:rsidR="00017962">
              <w:t>7</w:t>
            </w:r>
            <w:r>
              <w:t>.201</w:t>
            </w:r>
            <w:r w:rsidR="00017962">
              <w:t>9</w:t>
            </w:r>
            <w:r>
              <w:t xml:space="preserve"> г. №</w:t>
            </w:r>
            <w:r w:rsidR="00017962">
              <w:t>504</w:t>
            </w:r>
            <w:r>
              <w:t xml:space="preserve"> «О</w:t>
            </w:r>
            <w:r w:rsidR="00017962">
              <w:t>б утверждении Порядка получения муниципальными служащими, замещающими должности муниципальной службы в Администрации Кореневского района, разрешения представителя нанимателя (работодателя) на участие в управлении политической партией; участие на безвозмездной основе в управлении органом профессионального союза, в том числе выборным органом первичной профсоюзной организации, созданной в Администрации Кореневского района, аппарате избирательной комиссии Кореневского района;</w:t>
            </w:r>
            <w:proofErr w:type="gramEnd"/>
            <w:r w:rsidR="00017962">
              <w:t xml:space="preserve"> </w:t>
            </w:r>
            <w:proofErr w:type="gramStart"/>
            <w:r w:rsidR="00017962">
              <w:t xml:space="preserve">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Администрации Кореневского района) в качестве единоличного исполнительного органа или вхождения в состав их коллегиальных органов управления»; </w:t>
            </w:r>
            <w:proofErr w:type="gramEnd"/>
          </w:p>
          <w:p w:rsidR="00AA5951" w:rsidRDefault="00AA5951" w:rsidP="00AA5951">
            <w:pPr>
              <w:tabs>
                <w:tab w:val="left" w:pos="2237"/>
              </w:tabs>
              <w:ind w:right="-30"/>
              <w:jc w:val="both"/>
            </w:pPr>
            <w:r>
              <w:t xml:space="preserve">      постановление Администрации Кореневского района от 0</w:t>
            </w:r>
            <w:r>
              <w:t>4.09</w:t>
            </w:r>
            <w:r>
              <w:t>.2019 г. №</w:t>
            </w:r>
            <w:r>
              <w:t>606</w:t>
            </w:r>
            <w:r>
              <w:t xml:space="preserve"> «О внесении изменений в постановление Администрации Кореневского района Курской области от 04.05.2011 г  «О  комиссии по соблюдению требований к служебному поведению муниципальных служащих Кореневского района и руководителей муниципальных учреждений Кореневского района и урегулированию конфликта интересов»;</w:t>
            </w:r>
          </w:p>
          <w:p w:rsidR="00AA5951" w:rsidRDefault="00AA5951" w:rsidP="00A752B1">
            <w:pPr>
              <w:tabs>
                <w:tab w:val="left" w:pos="2237"/>
              </w:tabs>
              <w:ind w:right="-30"/>
              <w:jc w:val="both"/>
            </w:pPr>
            <w:r>
              <w:t xml:space="preserve">       </w:t>
            </w:r>
            <w:r>
              <w:t xml:space="preserve">постановление Администрации Кореневского района от </w:t>
            </w:r>
            <w:r>
              <w:t>16.12</w:t>
            </w:r>
            <w:r>
              <w:t>.2019 г. №</w:t>
            </w:r>
            <w:r>
              <w:t xml:space="preserve">915 </w:t>
            </w:r>
            <w:r>
              <w:t xml:space="preserve"> «Об утверждении Требований к размещению и наполнению раздела официального сайта муниципального района «</w:t>
            </w:r>
            <w:proofErr w:type="spellStart"/>
            <w:r>
              <w:t>Кореневский</w:t>
            </w:r>
            <w:proofErr w:type="spellEnd"/>
            <w:r>
              <w:t xml:space="preserve"> район» Курской области в информационно-телекоммуникационной сети «Интернет», посвященного вопросам противодействия коррупции</w:t>
            </w:r>
            <w:r>
              <w:t xml:space="preserve"> (в новой редакции)</w:t>
            </w:r>
            <w:r>
              <w:t>»;</w:t>
            </w:r>
          </w:p>
          <w:p w:rsidR="00DB0FB6" w:rsidRDefault="00DB0FB6" w:rsidP="00DB0FB6">
            <w:pPr>
              <w:tabs>
                <w:tab w:val="left" w:pos="2237"/>
              </w:tabs>
              <w:ind w:right="-30"/>
              <w:jc w:val="both"/>
            </w:pPr>
            <w:r>
              <w:t xml:space="preserve">      </w:t>
            </w:r>
            <w:proofErr w:type="gramStart"/>
            <w:r>
              <w:t xml:space="preserve">постановление Администрации Кореневского района от </w:t>
            </w:r>
            <w:r w:rsidR="00AA5951">
              <w:t>26.12</w:t>
            </w:r>
            <w:r>
              <w:t>.201</w:t>
            </w:r>
            <w:r w:rsidR="00AA5951">
              <w:t>9</w:t>
            </w:r>
            <w:r>
              <w:t xml:space="preserve"> г. №</w:t>
            </w:r>
            <w:r w:rsidR="00AA5951">
              <w:t>955</w:t>
            </w:r>
            <w:r>
              <w:t xml:space="preserve"> «О внесении изменений в постановление Администрации Кореневского района от </w:t>
            </w:r>
            <w:r w:rsidR="00AA5951">
              <w:t>22.05.2013</w:t>
            </w:r>
            <w:r>
              <w:t xml:space="preserve"> г. №</w:t>
            </w:r>
            <w:r w:rsidR="00AA5951">
              <w:t>328</w:t>
            </w:r>
            <w:r>
              <w:t xml:space="preserve"> «О</w:t>
            </w:r>
            <w:r w:rsidR="00AA5951">
              <w:t>б утверждении Перечня должностей муниципальной службы Администрации Кореневского района</w:t>
            </w:r>
            <w:r w:rsidR="009F210D">
              <w:t xml:space="preserve"> </w:t>
            </w:r>
            <w:r w:rsidR="009F210D">
              <w:lastRenderedPageBreak/>
              <w:t>Курской области</w:t>
            </w:r>
            <w:r w:rsidR="00AA5951">
              <w:t>, при замещении</w:t>
            </w:r>
            <w:r>
              <w:t xml:space="preserve"> </w:t>
            </w:r>
            <w:r w:rsidR="009F210D">
              <w:t>которых</w:t>
            </w:r>
            <w:r>
              <w:t xml:space="preserve"> служебному поведению муниципальны</w:t>
            </w:r>
            <w:r w:rsidR="009F210D">
              <w:t>е</w:t>
            </w:r>
            <w:r>
              <w:t xml:space="preserve"> служащи</w:t>
            </w:r>
            <w:r w:rsidR="009F210D">
              <w:t>е</w:t>
            </w:r>
            <w:r>
              <w:t xml:space="preserve"> </w:t>
            </w:r>
            <w:r w:rsidR="009F210D">
              <w:t xml:space="preserve">обязаны представлять сведения о своих доходах, расходах, об имуществе и обязательствах имущественного характера, а также сведения о доходах, </w:t>
            </w:r>
            <w:r w:rsidR="009F210D">
              <w:t>расходах, об имуществе и</w:t>
            </w:r>
            <w:proofErr w:type="gramEnd"/>
            <w:r w:rsidR="009F210D">
              <w:t xml:space="preserve"> </w:t>
            </w:r>
            <w:proofErr w:type="gramStart"/>
            <w:r w:rsidR="009F210D">
              <w:t>обязательствах имущественного характера</w:t>
            </w:r>
            <w:r w:rsidR="009F210D">
              <w:t xml:space="preserve"> своих супруги (супруга) и несовершеннолетних детей, и при назначении на которые граждане обязаны представлять сведения  </w:t>
            </w:r>
            <w:r w:rsidR="009F210D">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9F210D">
              <w:t xml:space="preserve"> (в новой редакции)»;</w:t>
            </w:r>
            <w:proofErr w:type="gramEnd"/>
          </w:p>
          <w:p w:rsidR="00164E65" w:rsidRPr="007D515A" w:rsidRDefault="00FC178B" w:rsidP="00164E65">
            <w:pPr>
              <w:tabs>
                <w:tab w:val="left" w:pos="2237"/>
              </w:tabs>
              <w:ind w:right="-30"/>
              <w:jc w:val="both"/>
            </w:pPr>
            <w:r>
              <w:t xml:space="preserve">      решение Представительного Собрания Кореневского района Курской области от </w:t>
            </w:r>
            <w:r w:rsidR="00657A81">
              <w:t>1</w:t>
            </w:r>
            <w:r>
              <w:t>8.</w:t>
            </w:r>
            <w:r w:rsidR="00657A81">
              <w:t>1</w:t>
            </w:r>
            <w:r>
              <w:t>2.201</w:t>
            </w:r>
            <w:r w:rsidR="00657A81">
              <w:t>9</w:t>
            </w:r>
            <w:r>
              <w:t xml:space="preserve"> г. №</w:t>
            </w:r>
            <w:r w:rsidR="00657A81">
              <w:t>95</w:t>
            </w:r>
            <w:r>
              <w:t xml:space="preserve"> «Об утверждении </w:t>
            </w:r>
            <w:r w:rsidR="00657A81" w:rsidRPr="00657A81">
              <w:t>Поряд</w:t>
            </w:r>
            <w:r w:rsidR="00657A81">
              <w:t>ка</w:t>
            </w:r>
            <w:r w:rsidR="00657A81" w:rsidRPr="00657A81">
              <w:t xml:space="preserve"> увольнения (освобождения от должности, досрочного прекращения полномочий) лиц, замещающих муниципальные должности, в связи с утратой доверия</w:t>
            </w:r>
            <w:r w:rsidR="00657A81">
              <w:t>».</w:t>
            </w:r>
            <w:r>
              <w:t xml:space="preserve">      </w:t>
            </w:r>
          </w:p>
        </w:tc>
      </w:tr>
      <w:tr w:rsidR="00E41D75" w:rsidRPr="00E74833" w:rsidTr="003B24F6">
        <w:tc>
          <w:tcPr>
            <w:tcW w:w="1101" w:type="dxa"/>
            <w:shd w:val="clear" w:color="auto" w:fill="auto"/>
          </w:tcPr>
          <w:p w:rsidR="00E41D75" w:rsidRPr="00EC07AD" w:rsidRDefault="00E41D75" w:rsidP="007B00A7">
            <w:pPr>
              <w:spacing w:before="84" w:after="192"/>
              <w:jc w:val="both"/>
            </w:pPr>
            <w:r w:rsidRPr="00EC07AD">
              <w:lastRenderedPageBreak/>
              <w:t>1.1.2.</w:t>
            </w:r>
          </w:p>
        </w:tc>
        <w:tc>
          <w:tcPr>
            <w:tcW w:w="6237" w:type="dxa"/>
            <w:shd w:val="clear" w:color="auto" w:fill="auto"/>
          </w:tcPr>
          <w:p w:rsidR="00E41D75" w:rsidRPr="00EC07AD" w:rsidRDefault="00E41D75" w:rsidP="007B00A7">
            <w:pPr>
              <w:spacing w:before="84" w:after="192"/>
              <w:jc w:val="both"/>
            </w:pPr>
            <w:r w:rsidRPr="00EC07AD">
              <w:t xml:space="preserve">Проведение антикоррупционной экспертизы, разрабатываемых </w:t>
            </w:r>
            <w:r w:rsidRPr="00EC07AD">
              <w:rPr>
                <w:color w:val="4D4D4D"/>
              </w:rPr>
              <w:t>Администрацией Кореневского района</w:t>
            </w:r>
            <w:r w:rsidRPr="00EC07AD">
              <w:t xml:space="preserve"> проектов нормативных правовых актов</w:t>
            </w:r>
          </w:p>
        </w:tc>
        <w:tc>
          <w:tcPr>
            <w:tcW w:w="7938" w:type="dxa"/>
            <w:shd w:val="clear" w:color="auto" w:fill="auto"/>
          </w:tcPr>
          <w:p w:rsidR="00E41D75" w:rsidRPr="00ED58A0" w:rsidRDefault="00E41D75" w:rsidP="0025277E">
            <w:pPr>
              <w:tabs>
                <w:tab w:val="left" w:pos="2237"/>
              </w:tabs>
              <w:ind w:right="-30"/>
              <w:jc w:val="both"/>
            </w:pPr>
            <w:r w:rsidRPr="00ED58A0">
              <w:t xml:space="preserve">Отделом правовой работы Администрации Кореневского района проводится экспертиза проектов </w:t>
            </w:r>
            <w:r w:rsidR="0025277E">
              <w:t>муниципальных правовых актов</w:t>
            </w:r>
            <w:r w:rsidRPr="00ED58A0">
              <w:t>.</w:t>
            </w:r>
            <w:r w:rsidR="00ED58A0">
              <w:t xml:space="preserve"> </w:t>
            </w:r>
            <w:r w:rsidRPr="00ED58A0">
              <w:t>Проекты вышеназванных документов также направляются в прокуратуру Кореневского района</w:t>
            </w:r>
            <w:r w:rsidR="00ED58A0">
              <w:t xml:space="preserve"> для проведения антикоррупционной экспертизы.</w:t>
            </w:r>
          </w:p>
        </w:tc>
      </w:tr>
      <w:tr w:rsidR="0025277E" w:rsidRPr="00E74833" w:rsidTr="003B24F6">
        <w:tc>
          <w:tcPr>
            <w:tcW w:w="1101" w:type="dxa"/>
            <w:shd w:val="clear" w:color="auto" w:fill="auto"/>
          </w:tcPr>
          <w:p w:rsidR="0025277E" w:rsidRPr="00C01C92" w:rsidRDefault="0025277E" w:rsidP="0025277E">
            <w:pPr>
              <w:spacing w:line="216" w:lineRule="auto"/>
              <w:jc w:val="both"/>
              <w:rPr>
                <w:sz w:val="22"/>
                <w:szCs w:val="22"/>
              </w:rPr>
            </w:pPr>
            <w:r>
              <w:rPr>
                <w:sz w:val="22"/>
                <w:szCs w:val="22"/>
              </w:rPr>
              <w:t>1.2.1.</w:t>
            </w:r>
          </w:p>
        </w:tc>
        <w:tc>
          <w:tcPr>
            <w:tcW w:w="6237" w:type="dxa"/>
            <w:shd w:val="clear" w:color="auto" w:fill="auto"/>
          </w:tcPr>
          <w:p w:rsidR="0025277E" w:rsidRPr="009A69F8" w:rsidRDefault="0025277E" w:rsidP="0025277E">
            <w:pPr>
              <w:spacing w:line="216" w:lineRule="auto"/>
              <w:jc w:val="both"/>
            </w:pPr>
            <w:r w:rsidRPr="009A69F8">
              <w:rPr>
                <w:color w:val="2D2D2D"/>
              </w:rPr>
              <w:t>Проведение оценки коррупционных рисков, возникающих при реализации муниципальными служащими функций, и внесение уточнений в перечни должностей муниципальной службы, замещение которых связано с коррупционными рисками</w:t>
            </w:r>
          </w:p>
        </w:tc>
        <w:tc>
          <w:tcPr>
            <w:tcW w:w="7938" w:type="dxa"/>
            <w:shd w:val="clear" w:color="auto" w:fill="auto"/>
          </w:tcPr>
          <w:p w:rsidR="0025277E" w:rsidRPr="009A69F8" w:rsidRDefault="0025277E" w:rsidP="007B00A7">
            <w:pPr>
              <w:spacing w:line="216" w:lineRule="auto"/>
              <w:jc w:val="both"/>
            </w:pPr>
            <w:r w:rsidRPr="009A69F8">
              <w:t>Оценка коррупционных рисков не проводилась в связи с их отсутствием</w:t>
            </w:r>
          </w:p>
        </w:tc>
      </w:tr>
      <w:tr w:rsidR="00A27600" w:rsidRPr="00E74833" w:rsidTr="003B24F6">
        <w:tc>
          <w:tcPr>
            <w:tcW w:w="1101" w:type="dxa"/>
            <w:shd w:val="clear" w:color="auto" w:fill="auto"/>
          </w:tcPr>
          <w:p w:rsidR="00A27600" w:rsidRDefault="00A27600" w:rsidP="0025277E">
            <w:pPr>
              <w:spacing w:line="216" w:lineRule="auto"/>
              <w:jc w:val="both"/>
              <w:rPr>
                <w:sz w:val="22"/>
                <w:szCs w:val="22"/>
              </w:rPr>
            </w:pPr>
            <w:r>
              <w:rPr>
                <w:sz w:val="22"/>
                <w:szCs w:val="22"/>
              </w:rPr>
              <w:t>1.2.2.</w:t>
            </w:r>
          </w:p>
        </w:tc>
        <w:tc>
          <w:tcPr>
            <w:tcW w:w="6237" w:type="dxa"/>
            <w:shd w:val="clear" w:color="auto" w:fill="auto"/>
          </w:tcPr>
          <w:p w:rsidR="00A27600" w:rsidRPr="009A69F8" w:rsidRDefault="00A27600" w:rsidP="0025277E">
            <w:pPr>
              <w:spacing w:line="216" w:lineRule="auto"/>
              <w:jc w:val="both"/>
              <w:rPr>
                <w:color w:val="2D2D2D"/>
              </w:rPr>
            </w:pPr>
            <w:r w:rsidRPr="00EC07AD">
              <w:t>Организация консультативно-методической помощи органам местного самоуправления Кореневского района в организации работы по противодействию коррупции</w:t>
            </w:r>
          </w:p>
        </w:tc>
        <w:tc>
          <w:tcPr>
            <w:tcW w:w="7938" w:type="dxa"/>
            <w:shd w:val="clear" w:color="auto" w:fill="auto"/>
          </w:tcPr>
          <w:p w:rsidR="00A27600" w:rsidRPr="009A69F8" w:rsidRDefault="00A27600" w:rsidP="009668EE">
            <w:pPr>
              <w:spacing w:line="216" w:lineRule="auto"/>
              <w:jc w:val="both"/>
            </w:pPr>
            <w:r>
              <w:t>Администрацией Кореневского района в течени</w:t>
            </w:r>
            <w:r w:rsidR="009668EE">
              <w:t>е</w:t>
            </w:r>
            <w:r>
              <w:t xml:space="preserve"> 201</w:t>
            </w:r>
            <w:r w:rsidR="009668EE">
              <w:t>9</w:t>
            </w:r>
            <w:r>
              <w:t xml:space="preserve"> года оказывалась  </w:t>
            </w:r>
            <w:r w:rsidRPr="00EC07AD">
              <w:t>консультативно-методическ</w:t>
            </w:r>
            <w:r>
              <w:t>ая</w:t>
            </w:r>
            <w:r w:rsidRPr="00EC07AD">
              <w:t xml:space="preserve"> помощ</w:t>
            </w:r>
            <w:r>
              <w:t>ь</w:t>
            </w:r>
            <w:r w:rsidRPr="00EC07AD">
              <w:t xml:space="preserve"> </w:t>
            </w:r>
            <w:r>
              <w:t xml:space="preserve">органам местного самоуправления Кореневского района </w:t>
            </w:r>
            <w:r w:rsidRPr="00EC07AD">
              <w:t>в организации работы по противодействию коррупции</w:t>
            </w:r>
          </w:p>
        </w:tc>
      </w:tr>
      <w:tr w:rsidR="0082259D" w:rsidRPr="00010DCC" w:rsidTr="003B24F6">
        <w:tc>
          <w:tcPr>
            <w:tcW w:w="1101" w:type="dxa"/>
            <w:shd w:val="clear" w:color="auto" w:fill="auto"/>
          </w:tcPr>
          <w:p w:rsidR="0082259D" w:rsidRPr="00C01C92" w:rsidRDefault="0082259D" w:rsidP="00FB491F">
            <w:pPr>
              <w:spacing w:line="216" w:lineRule="auto"/>
              <w:jc w:val="both"/>
              <w:rPr>
                <w:sz w:val="22"/>
                <w:szCs w:val="22"/>
              </w:rPr>
            </w:pPr>
            <w:r>
              <w:rPr>
                <w:sz w:val="22"/>
                <w:szCs w:val="22"/>
              </w:rPr>
              <w:t>1.2.</w:t>
            </w:r>
            <w:r w:rsidR="00FB491F">
              <w:rPr>
                <w:sz w:val="22"/>
                <w:szCs w:val="22"/>
              </w:rPr>
              <w:t>3</w:t>
            </w:r>
            <w:r>
              <w:rPr>
                <w:sz w:val="22"/>
                <w:szCs w:val="22"/>
              </w:rPr>
              <w:t>.</w:t>
            </w:r>
          </w:p>
        </w:tc>
        <w:tc>
          <w:tcPr>
            <w:tcW w:w="6237" w:type="dxa"/>
            <w:shd w:val="clear" w:color="auto" w:fill="auto"/>
          </w:tcPr>
          <w:p w:rsidR="0082259D" w:rsidRPr="008E25E3" w:rsidRDefault="0082259D" w:rsidP="0087410C">
            <w:pPr>
              <w:spacing w:line="216" w:lineRule="auto"/>
              <w:jc w:val="both"/>
            </w:pPr>
            <w:r w:rsidRPr="008E25E3">
              <w:rPr>
                <w:color w:val="2D2D2D"/>
              </w:rPr>
              <w:t xml:space="preserve">Продолжение работы по профилактике коррупционных и иных правонарушений в подведомственных организациях органам местного самоуправления </w:t>
            </w:r>
            <w:r w:rsidR="00FB491F" w:rsidRPr="008E25E3">
              <w:rPr>
                <w:color w:val="2D2D2D"/>
              </w:rPr>
              <w:t>Кореневского района</w:t>
            </w:r>
          </w:p>
        </w:tc>
        <w:tc>
          <w:tcPr>
            <w:tcW w:w="7938" w:type="dxa"/>
            <w:shd w:val="clear" w:color="auto" w:fill="auto"/>
          </w:tcPr>
          <w:p w:rsidR="0082259D" w:rsidRPr="008E25E3" w:rsidRDefault="0082259D" w:rsidP="001D727C">
            <w:pPr>
              <w:jc w:val="both"/>
              <w:rPr>
                <w:rFonts w:ascii="Calibri" w:hAnsi="Calibri" w:cs="Calibri"/>
                <w:color w:val="343434"/>
              </w:rPr>
            </w:pPr>
            <w:proofErr w:type="gramStart"/>
            <w:r w:rsidRPr="008E25E3">
              <w:t>На семинарах - совещаниях с главами муниципальных образований, муниципальными служащими, руководителями муниципальных учреждений Кореневского района, провод</w:t>
            </w:r>
            <w:r w:rsidR="00F95B9B">
              <w:t>и</w:t>
            </w:r>
            <w:r w:rsidR="00FB491F" w:rsidRPr="008E25E3">
              <w:t>лась</w:t>
            </w:r>
            <w:r w:rsidRPr="008E25E3">
              <w:t xml:space="preserve"> разъяснительная работа по соблюдению ограничений и запретов, а также по исполнению ими обязанностей, установленных в целях противодействия коррупции, негативного отношения к дарению подарков муниципальным служащим в связи с их должностным положением и в связи с исполнением служебных обязанностей, в том числе по вопросам противодействия проявлению</w:t>
            </w:r>
            <w:proofErr w:type="gramEnd"/>
            <w:r w:rsidRPr="008E25E3">
              <w:t xml:space="preserve"> «бытовой» коррупции.</w:t>
            </w:r>
            <w:r w:rsidRPr="008E25E3">
              <w:rPr>
                <w:rFonts w:ascii="Calibri" w:hAnsi="Calibri" w:cs="Calibri"/>
                <w:color w:val="343434"/>
              </w:rPr>
              <w:t xml:space="preserve"> </w:t>
            </w:r>
          </w:p>
          <w:p w:rsidR="0082259D" w:rsidRPr="008E25E3" w:rsidRDefault="006F4634" w:rsidP="00F2225C">
            <w:pPr>
              <w:jc w:val="both"/>
              <w:rPr>
                <w:color w:val="343434"/>
              </w:rPr>
            </w:pPr>
            <w:r>
              <w:rPr>
                <w:color w:val="343434"/>
              </w:rPr>
              <w:lastRenderedPageBreak/>
              <w:t xml:space="preserve">   </w:t>
            </w:r>
            <w:proofErr w:type="gramStart"/>
            <w:r w:rsidR="0082259D" w:rsidRPr="008E25E3">
              <w:rPr>
                <w:color w:val="343434"/>
              </w:rPr>
              <w:t xml:space="preserve">Очередное совещание по вопросам противодействия коррупции было проведено под руководством заместителя Главы Администрации Кореневского района – управляющего делами </w:t>
            </w:r>
            <w:r>
              <w:rPr>
                <w:color w:val="343434"/>
              </w:rPr>
              <w:t xml:space="preserve">Г.В. </w:t>
            </w:r>
            <w:proofErr w:type="spellStart"/>
            <w:r>
              <w:rPr>
                <w:color w:val="343434"/>
              </w:rPr>
              <w:t>Батюниной</w:t>
            </w:r>
            <w:proofErr w:type="spellEnd"/>
            <w:r>
              <w:rPr>
                <w:color w:val="343434"/>
              </w:rPr>
              <w:t xml:space="preserve"> </w:t>
            </w:r>
            <w:r w:rsidR="0082259D" w:rsidRPr="008E25E3">
              <w:rPr>
                <w:color w:val="343434"/>
              </w:rPr>
              <w:t xml:space="preserve"> </w:t>
            </w:r>
            <w:r>
              <w:rPr>
                <w:color w:val="343434"/>
              </w:rPr>
              <w:t>23 декабря</w:t>
            </w:r>
            <w:r w:rsidR="0082259D" w:rsidRPr="008E25E3">
              <w:rPr>
                <w:color w:val="343434"/>
              </w:rPr>
              <w:t xml:space="preserve">      201</w:t>
            </w:r>
            <w:r>
              <w:rPr>
                <w:color w:val="343434"/>
              </w:rPr>
              <w:t>9</w:t>
            </w:r>
            <w:r w:rsidR="0082259D" w:rsidRPr="008E25E3">
              <w:rPr>
                <w:color w:val="343434"/>
              </w:rPr>
              <w:t xml:space="preserve"> года, на котором </w:t>
            </w:r>
            <w:r w:rsidR="00F2225C">
              <w:rPr>
                <w:color w:val="343434"/>
              </w:rPr>
              <w:t xml:space="preserve">были </w:t>
            </w:r>
            <w:r w:rsidR="0082259D" w:rsidRPr="008E25E3">
              <w:rPr>
                <w:color w:val="343434"/>
              </w:rPr>
              <w:t>рассмотрены вопросы о реализации основных положений Федерального закона №273-ФЗ «О противодействии коррупции», об организации межведомственного электронного взаимодействия и информированности населения по вопросам оказания услуг, о принятии нормативных правовых актов, направленных на противодействие коррупции</w:t>
            </w:r>
            <w:proofErr w:type="gramEnd"/>
            <w:r w:rsidR="0082259D" w:rsidRPr="008E25E3">
              <w:rPr>
                <w:color w:val="343434"/>
              </w:rPr>
              <w:t xml:space="preserve"> в органах местного самоуправления и другие. </w:t>
            </w:r>
          </w:p>
        </w:tc>
      </w:tr>
      <w:tr w:rsidR="0082259D" w:rsidRPr="00010DCC" w:rsidTr="003B24F6">
        <w:trPr>
          <w:trHeight w:val="1421"/>
        </w:trPr>
        <w:tc>
          <w:tcPr>
            <w:tcW w:w="1101" w:type="dxa"/>
            <w:shd w:val="clear" w:color="auto" w:fill="auto"/>
          </w:tcPr>
          <w:p w:rsidR="0082259D" w:rsidRDefault="0082259D" w:rsidP="003B24F6">
            <w:pPr>
              <w:spacing w:line="216" w:lineRule="auto"/>
              <w:jc w:val="both"/>
              <w:rPr>
                <w:sz w:val="22"/>
                <w:szCs w:val="22"/>
              </w:rPr>
            </w:pPr>
            <w:r>
              <w:rPr>
                <w:sz w:val="22"/>
                <w:szCs w:val="22"/>
              </w:rPr>
              <w:lastRenderedPageBreak/>
              <w:t>1.3.1.</w:t>
            </w:r>
          </w:p>
        </w:tc>
        <w:tc>
          <w:tcPr>
            <w:tcW w:w="6237" w:type="dxa"/>
            <w:shd w:val="clear" w:color="auto" w:fill="auto"/>
          </w:tcPr>
          <w:p w:rsidR="0082259D" w:rsidRPr="008E25E3" w:rsidRDefault="0082259D" w:rsidP="003B24F6">
            <w:pPr>
              <w:spacing w:line="216" w:lineRule="auto"/>
              <w:jc w:val="both"/>
            </w:pPr>
            <w:r w:rsidRPr="008E25E3">
              <w:rPr>
                <w:color w:val="2D2D2D"/>
              </w:rPr>
              <w:t xml:space="preserve">Осуществление </w:t>
            </w:r>
            <w:proofErr w:type="gramStart"/>
            <w:r w:rsidRPr="008E25E3">
              <w:rPr>
                <w:color w:val="2D2D2D"/>
              </w:rPr>
              <w:t>контроля за</w:t>
            </w:r>
            <w:proofErr w:type="gramEnd"/>
            <w:r w:rsidRPr="008E25E3">
              <w:rPr>
                <w:color w:val="2D2D2D"/>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7938" w:type="dxa"/>
            <w:shd w:val="clear" w:color="auto" w:fill="auto"/>
          </w:tcPr>
          <w:p w:rsidR="0082259D" w:rsidRPr="008E25E3" w:rsidRDefault="00B85EB7" w:rsidP="00F95B9B">
            <w:pPr>
              <w:spacing w:line="216" w:lineRule="auto"/>
              <w:jc w:val="both"/>
            </w:pPr>
            <w:r w:rsidRPr="00B85EB7">
              <w:t>В 2019 г.  состоялось 1  заседание комиссии по соблюдению требований к служебному поведению муниципальных служащих Администрации Кореневского района и руководителей муниципальных учреждений Кореневского района  урегулированию конфликта интересов. По результатам рассмотрения, комиссией принято решение применить к 1  муниципальному служащему меру дисциплинарного взыскания в виде замечания.</w:t>
            </w:r>
          </w:p>
        </w:tc>
      </w:tr>
      <w:tr w:rsidR="0082259D" w:rsidRPr="00010DCC" w:rsidTr="003B24F6">
        <w:tc>
          <w:tcPr>
            <w:tcW w:w="1101" w:type="dxa"/>
            <w:shd w:val="clear" w:color="auto" w:fill="auto"/>
          </w:tcPr>
          <w:p w:rsidR="0082259D" w:rsidRDefault="0082259D" w:rsidP="003B24F6">
            <w:pPr>
              <w:spacing w:line="216" w:lineRule="auto"/>
              <w:jc w:val="both"/>
              <w:rPr>
                <w:sz w:val="22"/>
                <w:szCs w:val="22"/>
              </w:rPr>
            </w:pPr>
            <w:r>
              <w:rPr>
                <w:sz w:val="22"/>
                <w:szCs w:val="22"/>
              </w:rPr>
              <w:t>1.3.2.</w:t>
            </w:r>
          </w:p>
        </w:tc>
        <w:tc>
          <w:tcPr>
            <w:tcW w:w="6237" w:type="dxa"/>
            <w:shd w:val="clear" w:color="auto" w:fill="auto"/>
          </w:tcPr>
          <w:p w:rsidR="0082259D" w:rsidRPr="008E25E3" w:rsidRDefault="0082259D" w:rsidP="003B24F6">
            <w:pPr>
              <w:spacing w:line="216" w:lineRule="auto"/>
              <w:jc w:val="both"/>
            </w:pPr>
            <w:r w:rsidRPr="008E25E3">
              <w:rPr>
                <w:color w:val="2D2D2D"/>
              </w:rPr>
              <w:t>Обеспечение своевременного представления лицами, предусмотренными действующим законодательством, сведений о доходах, расходах, об имуществе и обязательствах имущественного характера</w:t>
            </w:r>
          </w:p>
        </w:tc>
        <w:tc>
          <w:tcPr>
            <w:tcW w:w="7938" w:type="dxa"/>
            <w:shd w:val="clear" w:color="auto" w:fill="auto"/>
          </w:tcPr>
          <w:p w:rsidR="00177F4A" w:rsidRPr="008E25E3" w:rsidRDefault="0082259D" w:rsidP="005D3A27">
            <w:pPr>
              <w:spacing w:line="216" w:lineRule="auto"/>
              <w:jc w:val="both"/>
            </w:pPr>
            <w:r w:rsidRPr="008E25E3">
              <w:t>На официальном сайте муниципального района «</w:t>
            </w:r>
            <w:proofErr w:type="spellStart"/>
            <w:r w:rsidRPr="008E25E3">
              <w:t>Кореневский</w:t>
            </w:r>
            <w:proofErr w:type="spellEnd"/>
            <w:r w:rsidRPr="008E25E3">
              <w:t xml:space="preserve"> район» Курской области</w:t>
            </w:r>
            <w:r w:rsidR="00177F4A" w:rsidRPr="008E25E3">
              <w:t xml:space="preserve"> </w:t>
            </w:r>
            <w:r w:rsidRPr="008E25E3">
              <w:t>в соответствии с законодательством своевременно размещены сведения о доходах, расходах, об имуществе и обязательствах имущественного характера лиц, замещающих муниципальные должности и должности муниципальной службы за 201</w:t>
            </w:r>
            <w:r w:rsidR="00F52921">
              <w:t>8</w:t>
            </w:r>
            <w:r w:rsidRPr="008E25E3">
              <w:t xml:space="preserve"> год. Своевременность предоставления </w:t>
            </w:r>
            <w:r w:rsidRPr="008E25E3">
              <w:rPr>
                <w:color w:val="2D2D2D"/>
              </w:rPr>
              <w:t>лицами, предусмотренными действующим законодательством,</w:t>
            </w:r>
            <w:r w:rsidRPr="008E25E3">
              <w:t xml:space="preserve"> сведений </w:t>
            </w:r>
            <w:r w:rsidRPr="008E25E3">
              <w:rPr>
                <w:color w:val="2D2D2D"/>
              </w:rPr>
              <w:t>о доходах, расходах, об имуществе и обязательствах имущественного характера</w:t>
            </w:r>
            <w:r w:rsidRPr="008E25E3">
              <w:t xml:space="preserve"> за 201</w:t>
            </w:r>
            <w:r w:rsidR="00F52921">
              <w:t>9</w:t>
            </w:r>
            <w:r w:rsidRPr="008E25E3">
              <w:t xml:space="preserve"> год будет обеспечена</w:t>
            </w:r>
            <w:r w:rsidR="003D6FF1" w:rsidRPr="008E25E3">
              <w:t>.</w:t>
            </w:r>
          </w:p>
        </w:tc>
      </w:tr>
      <w:tr w:rsidR="001A0559" w:rsidRPr="00010DCC" w:rsidTr="003B24F6">
        <w:tc>
          <w:tcPr>
            <w:tcW w:w="1101" w:type="dxa"/>
            <w:shd w:val="clear" w:color="auto" w:fill="auto"/>
          </w:tcPr>
          <w:p w:rsidR="001A0559" w:rsidRDefault="003225C1" w:rsidP="003B24F6">
            <w:pPr>
              <w:spacing w:line="216" w:lineRule="auto"/>
              <w:jc w:val="both"/>
              <w:rPr>
                <w:sz w:val="22"/>
                <w:szCs w:val="22"/>
              </w:rPr>
            </w:pPr>
            <w:r>
              <w:rPr>
                <w:sz w:val="22"/>
                <w:szCs w:val="22"/>
              </w:rPr>
              <w:t>1.3.3.</w:t>
            </w:r>
          </w:p>
        </w:tc>
        <w:tc>
          <w:tcPr>
            <w:tcW w:w="6237" w:type="dxa"/>
            <w:shd w:val="clear" w:color="auto" w:fill="auto"/>
          </w:tcPr>
          <w:p w:rsidR="001A0559" w:rsidRPr="008E25E3" w:rsidRDefault="003225C1" w:rsidP="003225C1">
            <w:pPr>
              <w:spacing w:line="216" w:lineRule="auto"/>
              <w:jc w:val="both"/>
              <w:rPr>
                <w:color w:val="2D2D2D"/>
              </w:rPr>
            </w:pPr>
            <w:r w:rsidRPr="008E25E3">
              <w:rPr>
                <w:color w:val="2D2D2D"/>
              </w:rPr>
              <w:t>Анализ сведений о доходах, об имуществе и обязательствах имущественного характера граждан, претендующих на замещение должностей муниципальной службы, руководителей организаций, подведомственных органам местного самоуправления, а также членов их семей (супруга и несовершеннолетних детей)</w:t>
            </w:r>
          </w:p>
        </w:tc>
        <w:tc>
          <w:tcPr>
            <w:tcW w:w="7938" w:type="dxa"/>
            <w:shd w:val="clear" w:color="auto" w:fill="auto"/>
          </w:tcPr>
          <w:p w:rsidR="001A0559" w:rsidRPr="008E25E3" w:rsidRDefault="003225C1" w:rsidP="00D33762">
            <w:pPr>
              <w:spacing w:line="216" w:lineRule="auto"/>
              <w:jc w:val="both"/>
            </w:pPr>
            <w:r w:rsidRPr="008E25E3">
              <w:t>В 201</w:t>
            </w:r>
            <w:r w:rsidR="00D33762">
              <w:t>9</w:t>
            </w:r>
            <w:r w:rsidRPr="008E25E3">
              <w:t xml:space="preserve"> году при  анализе  </w:t>
            </w:r>
            <w:r w:rsidRPr="008E25E3">
              <w:rPr>
                <w:color w:val="2D2D2D"/>
              </w:rPr>
              <w:t>сведений о доходах, об имуществе и обязательствах имущественного характера граждан, претендующих на замещение должностей муниципальной службы,</w:t>
            </w:r>
            <w:r w:rsidR="004511D3" w:rsidRPr="008E25E3">
              <w:rPr>
                <w:color w:val="2D2D2D"/>
              </w:rPr>
              <w:t xml:space="preserve"> а также членов их семей (супруга и несовершеннолетних детей),</w:t>
            </w:r>
            <w:r w:rsidRPr="008E25E3">
              <w:rPr>
                <w:color w:val="2D2D2D"/>
              </w:rPr>
              <w:t xml:space="preserve"> не выявлено наличие случаев  возникновения конфликта интересов, недостоверности и неполноты предоставления указанных сведений.</w:t>
            </w:r>
          </w:p>
        </w:tc>
      </w:tr>
      <w:tr w:rsidR="0082259D" w:rsidRPr="00010DCC" w:rsidTr="003B24F6">
        <w:tc>
          <w:tcPr>
            <w:tcW w:w="1101" w:type="dxa"/>
            <w:shd w:val="clear" w:color="auto" w:fill="auto"/>
          </w:tcPr>
          <w:p w:rsidR="0082259D" w:rsidRDefault="0082259D" w:rsidP="003225C1">
            <w:pPr>
              <w:spacing w:line="216" w:lineRule="auto"/>
              <w:jc w:val="both"/>
              <w:rPr>
                <w:sz w:val="22"/>
                <w:szCs w:val="22"/>
              </w:rPr>
            </w:pPr>
            <w:r>
              <w:rPr>
                <w:sz w:val="22"/>
                <w:szCs w:val="22"/>
              </w:rPr>
              <w:t>1.3.</w:t>
            </w:r>
            <w:r w:rsidR="003225C1">
              <w:rPr>
                <w:sz w:val="22"/>
                <w:szCs w:val="22"/>
              </w:rPr>
              <w:t>4</w:t>
            </w:r>
            <w:r>
              <w:rPr>
                <w:sz w:val="22"/>
                <w:szCs w:val="22"/>
              </w:rPr>
              <w:t>.</w:t>
            </w:r>
          </w:p>
        </w:tc>
        <w:tc>
          <w:tcPr>
            <w:tcW w:w="6237" w:type="dxa"/>
            <w:shd w:val="clear" w:color="auto" w:fill="auto"/>
          </w:tcPr>
          <w:p w:rsidR="0082259D" w:rsidRPr="008E25E3" w:rsidRDefault="0082259D" w:rsidP="003225C1">
            <w:pPr>
              <w:spacing w:line="216" w:lineRule="auto"/>
              <w:jc w:val="both"/>
            </w:pPr>
            <w:r w:rsidRPr="008E25E3">
              <w:rPr>
                <w:color w:val="2D2D2D"/>
              </w:rPr>
              <w:t>Анализ сведений о доходах,</w:t>
            </w:r>
            <w:r w:rsidR="003225C1" w:rsidRPr="008E25E3">
              <w:rPr>
                <w:color w:val="2D2D2D"/>
              </w:rPr>
              <w:t xml:space="preserve"> расходах,</w:t>
            </w:r>
            <w:r w:rsidRPr="008E25E3">
              <w:rPr>
                <w:color w:val="2D2D2D"/>
              </w:rPr>
              <w:t xml:space="preserve"> об имуществе и обязательствах имущественного характера </w:t>
            </w:r>
            <w:r w:rsidR="003225C1" w:rsidRPr="008E25E3">
              <w:rPr>
                <w:color w:val="2D2D2D"/>
              </w:rPr>
              <w:t>лиц, замещающих муниципальные должности, муниципальными служащими Кореневского района,</w:t>
            </w:r>
            <w:r w:rsidRPr="008E25E3">
              <w:rPr>
                <w:color w:val="2D2D2D"/>
              </w:rPr>
              <w:t xml:space="preserve"> а также членов их семей (супруга и несовершеннолетних детей)</w:t>
            </w:r>
          </w:p>
        </w:tc>
        <w:tc>
          <w:tcPr>
            <w:tcW w:w="7938" w:type="dxa"/>
            <w:shd w:val="clear" w:color="auto" w:fill="auto"/>
          </w:tcPr>
          <w:p w:rsidR="00D33762" w:rsidRDefault="00D33762" w:rsidP="00D33762">
            <w:pPr>
              <w:spacing w:line="216" w:lineRule="auto"/>
              <w:jc w:val="both"/>
              <w:rPr>
                <w:color w:val="2D2D2D"/>
              </w:rPr>
            </w:pPr>
            <w:r>
              <w:t xml:space="preserve">    </w:t>
            </w:r>
            <w:r w:rsidR="004E5201" w:rsidRPr="008E25E3">
              <w:t>В 201</w:t>
            </w:r>
            <w:r>
              <w:t>9</w:t>
            </w:r>
            <w:r w:rsidR="004E5201" w:rsidRPr="008E25E3">
              <w:t xml:space="preserve"> году при  анализе  </w:t>
            </w:r>
            <w:r w:rsidR="004E5201" w:rsidRPr="008E25E3">
              <w:rPr>
                <w:color w:val="2D2D2D"/>
              </w:rPr>
              <w:t xml:space="preserve">сведений о доходах, расходах, об имуществе и обязательствах имущественного характера лиц, замещающих муниципальные должности,  </w:t>
            </w:r>
            <w:r w:rsidR="004511D3" w:rsidRPr="008E25E3">
              <w:rPr>
                <w:color w:val="2D2D2D"/>
              </w:rPr>
              <w:t xml:space="preserve">а также членов их семей (супруга и несовершеннолетних детей), </w:t>
            </w:r>
            <w:r w:rsidR="004E5201" w:rsidRPr="008E25E3">
              <w:rPr>
                <w:color w:val="2D2D2D"/>
              </w:rPr>
              <w:t xml:space="preserve">не выявлено наличие случаев недостоверности и неполноты предоставления указанных сведений. </w:t>
            </w:r>
          </w:p>
          <w:p w:rsidR="0082259D" w:rsidRPr="008E25E3" w:rsidRDefault="00D33762" w:rsidP="00D33762">
            <w:pPr>
              <w:spacing w:line="216" w:lineRule="auto"/>
              <w:jc w:val="both"/>
            </w:pPr>
            <w:r>
              <w:rPr>
                <w:color w:val="2D2D2D"/>
              </w:rPr>
              <w:t xml:space="preserve">    В 2019 году </w:t>
            </w:r>
            <w:r w:rsidRPr="008E25E3">
              <w:t xml:space="preserve">при  анализе  </w:t>
            </w:r>
            <w:r w:rsidRPr="008E25E3">
              <w:rPr>
                <w:color w:val="2D2D2D"/>
              </w:rPr>
              <w:t>сведений о доходах, расходах, об имуществе и обязательствах имуществ</w:t>
            </w:r>
            <w:r>
              <w:rPr>
                <w:color w:val="2D2D2D"/>
              </w:rPr>
              <w:t xml:space="preserve">енного характера лиц, замещающих должности муниципальной службы выявлен 1 случай недостоверности и </w:t>
            </w:r>
            <w:r w:rsidRPr="008E25E3">
              <w:rPr>
                <w:color w:val="2D2D2D"/>
              </w:rPr>
              <w:t xml:space="preserve">неполноты </w:t>
            </w:r>
            <w:r w:rsidRPr="008E25E3">
              <w:rPr>
                <w:color w:val="2D2D2D"/>
              </w:rPr>
              <w:lastRenderedPageBreak/>
              <w:t>предоставления указанных сведений.</w:t>
            </w:r>
          </w:p>
        </w:tc>
      </w:tr>
      <w:tr w:rsidR="004511D3" w:rsidRPr="00010DCC" w:rsidTr="003B24F6">
        <w:tc>
          <w:tcPr>
            <w:tcW w:w="1101" w:type="dxa"/>
            <w:shd w:val="clear" w:color="auto" w:fill="auto"/>
          </w:tcPr>
          <w:p w:rsidR="004511D3" w:rsidRDefault="004511D3" w:rsidP="003225C1">
            <w:pPr>
              <w:spacing w:line="216" w:lineRule="auto"/>
              <w:jc w:val="both"/>
              <w:rPr>
                <w:sz w:val="22"/>
                <w:szCs w:val="22"/>
              </w:rPr>
            </w:pPr>
            <w:r>
              <w:rPr>
                <w:sz w:val="22"/>
                <w:szCs w:val="22"/>
              </w:rPr>
              <w:lastRenderedPageBreak/>
              <w:t>1.3.5.</w:t>
            </w:r>
          </w:p>
        </w:tc>
        <w:tc>
          <w:tcPr>
            <w:tcW w:w="6237" w:type="dxa"/>
            <w:shd w:val="clear" w:color="auto" w:fill="auto"/>
          </w:tcPr>
          <w:p w:rsidR="004511D3" w:rsidRPr="008E25E3" w:rsidRDefault="004511D3" w:rsidP="007B00A7">
            <w:pPr>
              <w:spacing w:line="216" w:lineRule="auto"/>
              <w:jc w:val="both"/>
            </w:pPr>
            <w:r w:rsidRPr="008E25E3">
              <w:rPr>
                <w:color w:val="2D2D2D"/>
              </w:rPr>
              <w:t>Анализ сведений о доходах, расходах, об имуществе и обязательствах имущественного характера руководителей организаций, подведомственных органам местного самоуправления, а также членов их семей (супруга и несовершеннолетних детей)</w:t>
            </w:r>
          </w:p>
        </w:tc>
        <w:tc>
          <w:tcPr>
            <w:tcW w:w="7938" w:type="dxa"/>
            <w:shd w:val="clear" w:color="auto" w:fill="auto"/>
          </w:tcPr>
          <w:p w:rsidR="004511D3" w:rsidRPr="008E25E3" w:rsidRDefault="004511D3" w:rsidP="00D33762">
            <w:pPr>
              <w:spacing w:line="216" w:lineRule="auto"/>
              <w:jc w:val="both"/>
            </w:pPr>
            <w:r w:rsidRPr="008E25E3">
              <w:t>В 201</w:t>
            </w:r>
            <w:r w:rsidR="00D33762">
              <w:t>9</w:t>
            </w:r>
            <w:r w:rsidRPr="008E25E3">
              <w:t xml:space="preserve"> году при  </w:t>
            </w:r>
            <w:r w:rsidRPr="008E25E3">
              <w:rPr>
                <w:color w:val="2D2D2D"/>
              </w:rPr>
              <w:t>анализе сведений о доходах, расходах, об имуществе и обязательствах имущественного характера руководителей организаций, подведомственных Администрации Кореневского района, а также членов их семей (супруга и несовершеннолетних детей) не выявлено наличие случаев  возникновения конфликта интересов, недостоверности и неполноты предоставления указанных сведений.</w:t>
            </w:r>
          </w:p>
        </w:tc>
      </w:tr>
      <w:tr w:rsidR="008E25E3" w:rsidRPr="00010DCC" w:rsidTr="003B24F6">
        <w:tc>
          <w:tcPr>
            <w:tcW w:w="1101" w:type="dxa"/>
            <w:shd w:val="clear" w:color="auto" w:fill="auto"/>
          </w:tcPr>
          <w:p w:rsidR="008E25E3" w:rsidRDefault="008E25E3" w:rsidP="003225C1">
            <w:pPr>
              <w:spacing w:line="216" w:lineRule="auto"/>
              <w:jc w:val="both"/>
              <w:rPr>
                <w:sz w:val="22"/>
                <w:szCs w:val="22"/>
              </w:rPr>
            </w:pPr>
            <w:r>
              <w:rPr>
                <w:sz w:val="22"/>
                <w:szCs w:val="22"/>
              </w:rPr>
              <w:t>1.3.6.</w:t>
            </w:r>
          </w:p>
        </w:tc>
        <w:tc>
          <w:tcPr>
            <w:tcW w:w="6237" w:type="dxa"/>
            <w:shd w:val="clear" w:color="auto" w:fill="auto"/>
          </w:tcPr>
          <w:p w:rsidR="008E25E3" w:rsidRPr="00177F4A" w:rsidRDefault="008E25E3" w:rsidP="007B00A7">
            <w:pPr>
              <w:spacing w:line="216" w:lineRule="auto"/>
              <w:jc w:val="both"/>
              <w:rPr>
                <w:color w:val="2D2D2D"/>
                <w:sz w:val="22"/>
                <w:szCs w:val="22"/>
              </w:rPr>
            </w:pPr>
            <w:r w:rsidRPr="00EC07AD">
              <w:t xml:space="preserve">Обеспечение </w:t>
            </w:r>
            <w:proofErr w:type="gramStart"/>
            <w:r w:rsidRPr="00EC07AD">
              <w:t>контроля за</w:t>
            </w:r>
            <w:proofErr w:type="gramEnd"/>
            <w:r w:rsidRPr="00EC07AD">
              <w:t xml:space="preserve"> соблюдением муниципальными служащими Кореневского района, лицами, замещающими муниципальные должности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tc>
        <w:tc>
          <w:tcPr>
            <w:tcW w:w="7938" w:type="dxa"/>
            <w:shd w:val="clear" w:color="auto" w:fill="auto"/>
          </w:tcPr>
          <w:p w:rsidR="008E25E3" w:rsidRPr="000D4FDC" w:rsidRDefault="000D4FDC" w:rsidP="001C0928">
            <w:pPr>
              <w:spacing w:line="216" w:lineRule="auto"/>
              <w:jc w:val="both"/>
            </w:pPr>
            <w:r w:rsidRPr="000D4FDC">
              <w:t>В 201</w:t>
            </w:r>
            <w:r w:rsidR="001C0928">
              <w:t>9</w:t>
            </w:r>
            <w:r w:rsidRPr="000D4FDC">
              <w:t xml:space="preserve"> году отсутствовали факты нарушения</w:t>
            </w:r>
            <w:r>
              <w:t xml:space="preserve"> </w:t>
            </w:r>
            <w:r w:rsidRPr="00EC07AD">
              <w:t>муниципальными служащими Кореневского района, лицами, замещающими муниципальные должности</w:t>
            </w:r>
            <w:r w:rsidRPr="000D4FDC">
              <w:t xml:space="preserve"> ограничений и запретов, установленных действующим законодательством.</w:t>
            </w:r>
          </w:p>
        </w:tc>
      </w:tr>
      <w:tr w:rsidR="00946CDC" w:rsidRPr="00010DCC" w:rsidTr="003B24F6">
        <w:tc>
          <w:tcPr>
            <w:tcW w:w="1101" w:type="dxa"/>
            <w:shd w:val="clear" w:color="auto" w:fill="auto"/>
          </w:tcPr>
          <w:p w:rsidR="00946CDC" w:rsidRDefault="00946CDC" w:rsidP="003225C1">
            <w:pPr>
              <w:spacing w:line="216" w:lineRule="auto"/>
              <w:jc w:val="both"/>
              <w:rPr>
                <w:sz w:val="22"/>
                <w:szCs w:val="22"/>
              </w:rPr>
            </w:pPr>
            <w:r>
              <w:rPr>
                <w:sz w:val="22"/>
                <w:szCs w:val="22"/>
              </w:rPr>
              <w:t>1.3.7.</w:t>
            </w:r>
          </w:p>
        </w:tc>
        <w:tc>
          <w:tcPr>
            <w:tcW w:w="6237" w:type="dxa"/>
            <w:shd w:val="clear" w:color="auto" w:fill="auto"/>
          </w:tcPr>
          <w:p w:rsidR="00946CDC" w:rsidRPr="00EC07AD" w:rsidRDefault="00946CDC" w:rsidP="007B00A7">
            <w:pPr>
              <w:spacing w:line="216" w:lineRule="auto"/>
              <w:jc w:val="both"/>
            </w:pPr>
            <w:r w:rsidRPr="00EC07AD">
              <w:t>Ознакомление муниципальных служащих Кореневского района при увольнении с памяткой об ограничениях при заключении ими трудового или гражданско-правового договора после ухода с муниципальной службы</w:t>
            </w:r>
          </w:p>
        </w:tc>
        <w:tc>
          <w:tcPr>
            <w:tcW w:w="7938" w:type="dxa"/>
            <w:shd w:val="clear" w:color="auto" w:fill="auto"/>
          </w:tcPr>
          <w:p w:rsidR="00946CDC" w:rsidRPr="000D4FDC" w:rsidRDefault="00946CDC" w:rsidP="001C0928">
            <w:pPr>
              <w:spacing w:line="216" w:lineRule="auto"/>
              <w:jc w:val="both"/>
            </w:pPr>
            <w:r>
              <w:t>Муниципальным служащим Администрации Кореневского района, уволенным в 201</w:t>
            </w:r>
            <w:r w:rsidR="001C0928">
              <w:t>9</w:t>
            </w:r>
            <w:r>
              <w:t xml:space="preserve"> году была доведена </w:t>
            </w:r>
            <w:r w:rsidRPr="00EC07AD">
              <w:t>памятк</w:t>
            </w:r>
            <w:r>
              <w:t>а</w:t>
            </w:r>
            <w:r w:rsidRPr="00EC07AD">
              <w:t xml:space="preserve"> об ограничениях при заключении ими трудового или гражданско-правового договора после ухода с муниципальной службы</w:t>
            </w:r>
          </w:p>
        </w:tc>
      </w:tr>
      <w:tr w:rsidR="000E64C6" w:rsidRPr="00010DCC" w:rsidTr="00E4512A">
        <w:trPr>
          <w:trHeight w:val="1147"/>
        </w:trPr>
        <w:tc>
          <w:tcPr>
            <w:tcW w:w="1101" w:type="dxa"/>
            <w:shd w:val="clear" w:color="auto" w:fill="auto"/>
          </w:tcPr>
          <w:p w:rsidR="000E64C6" w:rsidRDefault="000E64C6" w:rsidP="003225C1">
            <w:pPr>
              <w:spacing w:line="216" w:lineRule="auto"/>
              <w:jc w:val="both"/>
              <w:rPr>
                <w:sz w:val="22"/>
                <w:szCs w:val="22"/>
              </w:rPr>
            </w:pPr>
            <w:r>
              <w:rPr>
                <w:sz w:val="22"/>
                <w:szCs w:val="22"/>
              </w:rPr>
              <w:t>1.3.8.</w:t>
            </w:r>
          </w:p>
        </w:tc>
        <w:tc>
          <w:tcPr>
            <w:tcW w:w="6237" w:type="dxa"/>
            <w:shd w:val="clear" w:color="auto" w:fill="auto"/>
          </w:tcPr>
          <w:p w:rsidR="000E64C6" w:rsidRPr="00EC07AD" w:rsidRDefault="000E64C6" w:rsidP="007B00A7">
            <w:pPr>
              <w:spacing w:before="84" w:after="192"/>
              <w:jc w:val="both"/>
            </w:pPr>
            <w:r w:rsidRPr="00EC07AD">
              <w:t>Продолжение деятельности комиссий по соблюдению требований к служебному поведению муниципальных служащих</w:t>
            </w:r>
            <w:r w:rsidRPr="00EC07AD">
              <w:rPr>
                <w:color w:val="4D4D4D"/>
              </w:rPr>
              <w:t xml:space="preserve">  Кореневского района</w:t>
            </w:r>
            <w:r w:rsidRPr="00EC07AD">
              <w:t xml:space="preserve"> и урегулированию конфликта интересов, по компетенции  </w:t>
            </w:r>
          </w:p>
        </w:tc>
        <w:tc>
          <w:tcPr>
            <w:tcW w:w="7938" w:type="dxa"/>
            <w:shd w:val="clear" w:color="auto" w:fill="auto"/>
          </w:tcPr>
          <w:p w:rsidR="000E64C6" w:rsidRDefault="000E64C6" w:rsidP="001C0928">
            <w:pPr>
              <w:spacing w:line="216" w:lineRule="auto"/>
              <w:jc w:val="both"/>
            </w:pPr>
            <w:r>
              <w:t>В 201</w:t>
            </w:r>
            <w:r w:rsidR="001C0928">
              <w:t>9</w:t>
            </w:r>
            <w:r>
              <w:t xml:space="preserve"> году состоялось </w:t>
            </w:r>
            <w:r w:rsidR="001C0928">
              <w:t>1</w:t>
            </w:r>
            <w:r>
              <w:t xml:space="preserve"> заседани</w:t>
            </w:r>
            <w:r w:rsidR="001C0928">
              <w:t>е</w:t>
            </w:r>
            <w:r>
              <w:t xml:space="preserve"> комиссии </w:t>
            </w:r>
            <w:r w:rsidRPr="008E25E3">
              <w:t>по соблюдению требований к служебному поведению муниципальных служащих Администрации Кореневского района и руководителей муниципальных учреждений Кореневского района  урегулированию конфликта интересов</w:t>
            </w:r>
            <w:r>
              <w:t>.</w:t>
            </w:r>
          </w:p>
        </w:tc>
      </w:tr>
      <w:tr w:rsidR="00D41210" w:rsidRPr="00010DCC" w:rsidTr="00E4512A">
        <w:trPr>
          <w:trHeight w:val="2315"/>
        </w:trPr>
        <w:tc>
          <w:tcPr>
            <w:tcW w:w="1101" w:type="dxa"/>
            <w:shd w:val="clear" w:color="auto" w:fill="auto"/>
          </w:tcPr>
          <w:p w:rsidR="00D41210" w:rsidRDefault="00D41210" w:rsidP="003225C1">
            <w:pPr>
              <w:spacing w:line="216" w:lineRule="auto"/>
              <w:jc w:val="both"/>
              <w:rPr>
                <w:sz w:val="22"/>
                <w:szCs w:val="22"/>
              </w:rPr>
            </w:pPr>
            <w:r>
              <w:rPr>
                <w:sz w:val="22"/>
                <w:szCs w:val="22"/>
              </w:rPr>
              <w:t>1.3.9.</w:t>
            </w:r>
          </w:p>
        </w:tc>
        <w:tc>
          <w:tcPr>
            <w:tcW w:w="6237" w:type="dxa"/>
            <w:shd w:val="clear" w:color="auto" w:fill="auto"/>
          </w:tcPr>
          <w:p w:rsidR="00D41210" w:rsidRPr="00EC07AD" w:rsidRDefault="00D41210" w:rsidP="007B00A7">
            <w:pPr>
              <w:spacing w:before="84" w:after="192"/>
              <w:jc w:val="both"/>
            </w:pPr>
            <w:r w:rsidRPr="00EC07AD">
              <w:t xml:space="preserve">Продолжение работы по выявлению случаев несоблюдения лицами, замещающими должности муниципальной службы, муниципальные должности  </w:t>
            </w:r>
            <w:r w:rsidRPr="00EC07AD">
              <w:rPr>
                <w:color w:val="4D4D4D"/>
              </w:rPr>
              <w:t>требований о</w:t>
            </w:r>
            <w:r w:rsidRPr="00EC07AD">
              <w:t xml:space="preserve"> предотвращении или об урегулировании конфликта интересов. Придание каждого случая конфликта интересов гласности и принятие мер ответственности, предусмотренных действующим законодательством</w:t>
            </w:r>
          </w:p>
        </w:tc>
        <w:tc>
          <w:tcPr>
            <w:tcW w:w="7938" w:type="dxa"/>
            <w:shd w:val="clear" w:color="auto" w:fill="auto"/>
          </w:tcPr>
          <w:p w:rsidR="00D41210" w:rsidRDefault="00D41210" w:rsidP="001C0928">
            <w:pPr>
              <w:spacing w:line="216" w:lineRule="auto"/>
              <w:jc w:val="both"/>
            </w:pPr>
            <w:r>
              <w:t>В 201</w:t>
            </w:r>
            <w:r w:rsidR="001C0928">
              <w:t>9</w:t>
            </w:r>
            <w:r>
              <w:t xml:space="preserve"> году </w:t>
            </w:r>
            <w:r w:rsidRPr="00EC07AD">
              <w:t xml:space="preserve">случаев несоблюдения лицами, замещающими должности муниципальной службы, муниципальные должности  </w:t>
            </w:r>
            <w:r w:rsidRPr="00EC07AD">
              <w:rPr>
                <w:color w:val="4D4D4D"/>
              </w:rPr>
              <w:t>требований о</w:t>
            </w:r>
            <w:r w:rsidRPr="00EC07AD">
              <w:t xml:space="preserve"> предотвращении или об урегулировании конфликта интересов</w:t>
            </w:r>
            <w:r w:rsidR="005556B2">
              <w:t xml:space="preserve"> не выявлено</w:t>
            </w:r>
            <w:r w:rsidRPr="00EC07AD">
              <w:t>.</w:t>
            </w:r>
            <w:r w:rsidR="005556B2" w:rsidRPr="00EC07AD">
              <w:t xml:space="preserve"> </w:t>
            </w:r>
            <w:r w:rsidR="005556B2">
              <w:t>Р</w:t>
            </w:r>
            <w:r w:rsidR="005556B2" w:rsidRPr="00EC07AD">
              <w:t>абот</w:t>
            </w:r>
            <w:r w:rsidR="005556B2">
              <w:t>а</w:t>
            </w:r>
            <w:r w:rsidR="005556B2" w:rsidRPr="00EC07AD">
              <w:t xml:space="preserve"> по выявлению случаев несоблюдения лицами, замещающими должности муниципальной службы, муниципальные должности  </w:t>
            </w:r>
            <w:r w:rsidR="005556B2" w:rsidRPr="00EC07AD">
              <w:rPr>
                <w:color w:val="4D4D4D"/>
              </w:rPr>
              <w:t>требований о</w:t>
            </w:r>
            <w:r w:rsidR="005556B2" w:rsidRPr="00EC07AD">
              <w:t xml:space="preserve"> предотвращении или об урегулировании конфликта интересов</w:t>
            </w:r>
            <w:r w:rsidR="005556B2">
              <w:t xml:space="preserve"> продолжается.</w:t>
            </w:r>
          </w:p>
        </w:tc>
      </w:tr>
      <w:tr w:rsidR="007C4C9A" w:rsidRPr="00010DCC" w:rsidTr="007C4C9A">
        <w:trPr>
          <w:trHeight w:val="1144"/>
        </w:trPr>
        <w:tc>
          <w:tcPr>
            <w:tcW w:w="1101" w:type="dxa"/>
            <w:shd w:val="clear" w:color="auto" w:fill="auto"/>
          </w:tcPr>
          <w:p w:rsidR="007C4C9A" w:rsidRDefault="007C4C9A" w:rsidP="003225C1">
            <w:pPr>
              <w:spacing w:line="216" w:lineRule="auto"/>
              <w:jc w:val="both"/>
              <w:rPr>
                <w:sz w:val="22"/>
                <w:szCs w:val="22"/>
              </w:rPr>
            </w:pPr>
            <w:r>
              <w:rPr>
                <w:sz w:val="22"/>
                <w:szCs w:val="22"/>
              </w:rPr>
              <w:t>3.1.10.</w:t>
            </w:r>
          </w:p>
        </w:tc>
        <w:tc>
          <w:tcPr>
            <w:tcW w:w="6237" w:type="dxa"/>
            <w:shd w:val="clear" w:color="auto" w:fill="auto"/>
          </w:tcPr>
          <w:p w:rsidR="007C4C9A" w:rsidRPr="00EC07AD" w:rsidRDefault="007C4C9A" w:rsidP="007B00A7">
            <w:pPr>
              <w:spacing w:before="84" w:after="192"/>
              <w:jc w:val="both"/>
            </w:pPr>
            <w:r w:rsidRPr="00EC07AD">
              <w:t>Организация и проведение  конкурсного замещения должностей муниципальной службы   Кореневского района</w:t>
            </w:r>
          </w:p>
        </w:tc>
        <w:tc>
          <w:tcPr>
            <w:tcW w:w="7938" w:type="dxa"/>
            <w:shd w:val="clear" w:color="auto" w:fill="auto"/>
          </w:tcPr>
          <w:p w:rsidR="007C4C9A" w:rsidRDefault="007C4C9A" w:rsidP="001C0928">
            <w:pPr>
              <w:spacing w:line="216" w:lineRule="auto"/>
              <w:jc w:val="both"/>
            </w:pPr>
            <w:r>
              <w:t>В 201</w:t>
            </w:r>
            <w:r w:rsidR="001C0928">
              <w:t>9</w:t>
            </w:r>
            <w:r>
              <w:t xml:space="preserve"> году назначение муниципальных служащих высшей группы должностей осуществлялось на конкурсной основе.</w:t>
            </w:r>
          </w:p>
        </w:tc>
      </w:tr>
      <w:tr w:rsidR="007C4C9A" w:rsidRPr="00010DCC" w:rsidTr="007C4C9A">
        <w:trPr>
          <w:trHeight w:val="1144"/>
        </w:trPr>
        <w:tc>
          <w:tcPr>
            <w:tcW w:w="1101" w:type="dxa"/>
            <w:shd w:val="clear" w:color="auto" w:fill="auto"/>
          </w:tcPr>
          <w:p w:rsidR="007C4C9A" w:rsidRDefault="0058577E" w:rsidP="003225C1">
            <w:pPr>
              <w:spacing w:line="216" w:lineRule="auto"/>
              <w:jc w:val="both"/>
              <w:rPr>
                <w:sz w:val="22"/>
                <w:szCs w:val="22"/>
              </w:rPr>
            </w:pPr>
            <w:r>
              <w:rPr>
                <w:sz w:val="22"/>
                <w:szCs w:val="22"/>
              </w:rPr>
              <w:lastRenderedPageBreak/>
              <w:t>1.3.</w:t>
            </w:r>
            <w:r w:rsidR="007C4C9A">
              <w:rPr>
                <w:sz w:val="22"/>
                <w:szCs w:val="22"/>
              </w:rPr>
              <w:t>11.</w:t>
            </w:r>
          </w:p>
        </w:tc>
        <w:tc>
          <w:tcPr>
            <w:tcW w:w="6237" w:type="dxa"/>
            <w:shd w:val="clear" w:color="auto" w:fill="auto"/>
          </w:tcPr>
          <w:p w:rsidR="007C4C9A" w:rsidRPr="00EC07AD" w:rsidRDefault="007C4C9A" w:rsidP="007B00A7">
            <w:pPr>
              <w:spacing w:before="84" w:after="192"/>
              <w:jc w:val="both"/>
            </w:pPr>
            <w:r w:rsidRPr="00EC07AD">
              <w:t>Проведение мероприятий по формированию у лиц, замещающие муниципальные должности, муниципальных служащих Кореневского района негативного отношения к дарению подарков в связи с исполнением ими служебных (должностных) обязанностей</w:t>
            </w:r>
          </w:p>
        </w:tc>
        <w:tc>
          <w:tcPr>
            <w:tcW w:w="7938" w:type="dxa"/>
            <w:shd w:val="clear" w:color="auto" w:fill="auto"/>
          </w:tcPr>
          <w:p w:rsidR="007C4C9A" w:rsidRDefault="007C4C9A" w:rsidP="001C0928">
            <w:pPr>
              <w:spacing w:line="216" w:lineRule="auto"/>
              <w:jc w:val="both"/>
            </w:pPr>
            <w:r>
              <w:t>В 201</w:t>
            </w:r>
            <w:r w:rsidR="001C0928">
              <w:t>9</w:t>
            </w:r>
            <w:r>
              <w:t xml:space="preserve"> году на </w:t>
            </w:r>
            <w:r w:rsidRPr="008E25E3">
              <w:t xml:space="preserve"> семинарах - совещаниях с главами муниципальных образов</w:t>
            </w:r>
            <w:r>
              <w:t xml:space="preserve">аний, муниципальными служащими Кореневского района </w:t>
            </w:r>
            <w:r w:rsidRPr="008E25E3">
              <w:t xml:space="preserve"> провод</w:t>
            </w:r>
            <w:r>
              <w:t>и</w:t>
            </w:r>
            <w:r w:rsidRPr="008E25E3">
              <w:t>лась разъяснительная работа по</w:t>
            </w:r>
            <w:r>
              <w:t xml:space="preserve"> запрету  получения </w:t>
            </w:r>
            <w:r w:rsidRPr="00EC07AD">
              <w:t xml:space="preserve"> подарков в связи с исполнением ими служебных (должностных) обязанностей</w:t>
            </w:r>
          </w:p>
        </w:tc>
      </w:tr>
      <w:tr w:rsidR="000E64C6" w:rsidRPr="00010DCC" w:rsidTr="003B24F6">
        <w:tc>
          <w:tcPr>
            <w:tcW w:w="1101" w:type="dxa"/>
            <w:shd w:val="clear" w:color="auto" w:fill="auto"/>
          </w:tcPr>
          <w:p w:rsidR="000E64C6" w:rsidRPr="0058577E" w:rsidRDefault="000E64C6" w:rsidP="0058577E">
            <w:pPr>
              <w:spacing w:line="216" w:lineRule="auto"/>
              <w:jc w:val="both"/>
            </w:pPr>
            <w:r w:rsidRPr="0058577E">
              <w:t>1.3.1</w:t>
            </w:r>
            <w:r w:rsidR="0058577E" w:rsidRPr="0058577E">
              <w:t>2</w:t>
            </w:r>
            <w:r w:rsidRPr="0058577E">
              <w:t>.</w:t>
            </w:r>
          </w:p>
        </w:tc>
        <w:tc>
          <w:tcPr>
            <w:tcW w:w="6237" w:type="dxa"/>
            <w:shd w:val="clear" w:color="auto" w:fill="auto"/>
          </w:tcPr>
          <w:p w:rsidR="000E64C6" w:rsidRPr="0058577E" w:rsidRDefault="000E64C6" w:rsidP="0058577E">
            <w:pPr>
              <w:spacing w:line="216" w:lineRule="auto"/>
              <w:jc w:val="both"/>
              <w:rPr>
                <w:color w:val="2D2D2D"/>
              </w:rPr>
            </w:pPr>
            <w:r w:rsidRPr="0058577E">
              <w:rPr>
                <w:color w:val="2D2D2D"/>
              </w:rPr>
              <w:t>Осуществление в соответствии с нормативными правовыми актами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порядка сдачи подарков, и применение соответствующих мер ответственности</w:t>
            </w:r>
          </w:p>
        </w:tc>
        <w:tc>
          <w:tcPr>
            <w:tcW w:w="7938" w:type="dxa"/>
            <w:shd w:val="clear" w:color="auto" w:fill="auto"/>
          </w:tcPr>
          <w:p w:rsidR="000E64C6" w:rsidRPr="0058577E" w:rsidRDefault="000E64C6" w:rsidP="003B24F6">
            <w:pPr>
              <w:spacing w:line="216" w:lineRule="auto"/>
              <w:jc w:val="both"/>
            </w:pPr>
            <w:r w:rsidRPr="0058577E">
              <w:t>Проверка не проводилась в связи с отсутствием нарушений</w:t>
            </w:r>
          </w:p>
        </w:tc>
      </w:tr>
      <w:tr w:rsidR="005556B2" w:rsidRPr="00010DCC" w:rsidTr="003B24F6">
        <w:tc>
          <w:tcPr>
            <w:tcW w:w="1101" w:type="dxa"/>
            <w:shd w:val="clear" w:color="auto" w:fill="auto"/>
          </w:tcPr>
          <w:p w:rsidR="005556B2" w:rsidRPr="0058577E" w:rsidRDefault="005556B2" w:rsidP="005556B2">
            <w:pPr>
              <w:spacing w:line="216" w:lineRule="auto"/>
              <w:jc w:val="both"/>
            </w:pPr>
            <w:r>
              <w:t>1.3.14</w:t>
            </w:r>
            <w:r w:rsidR="004A15F3">
              <w:t>.</w:t>
            </w:r>
          </w:p>
        </w:tc>
        <w:tc>
          <w:tcPr>
            <w:tcW w:w="6237" w:type="dxa"/>
            <w:shd w:val="clear" w:color="auto" w:fill="auto"/>
          </w:tcPr>
          <w:p w:rsidR="005556B2" w:rsidRPr="0058577E" w:rsidRDefault="005556B2" w:rsidP="0058577E">
            <w:pPr>
              <w:spacing w:line="216" w:lineRule="auto"/>
              <w:jc w:val="both"/>
              <w:rPr>
                <w:color w:val="2D2D2D"/>
              </w:rPr>
            </w:pPr>
            <w:r w:rsidRPr="00EC07AD">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938" w:type="dxa"/>
            <w:shd w:val="clear" w:color="auto" w:fill="auto"/>
          </w:tcPr>
          <w:p w:rsidR="005556B2" w:rsidRPr="0058577E" w:rsidRDefault="005556B2" w:rsidP="007B00A7">
            <w:pPr>
              <w:spacing w:line="216" w:lineRule="auto"/>
              <w:jc w:val="both"/>
            </w:pPr>
            <w:r>
              <w:t>Случаев не</w:t>
            </w:r>
            <w:r w:rsidRPr="00EC07AD">
              <w:t>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t xml:space="preserve"> не выявлено.</w:t>
            </w:r>
          </w:p>
        </w:tc>
      </w:tr>
      <w:tr w:rsidR="00A36467" w:rsidRPr="00010DCC" w:rsidTr="003B24F6">
        <w:tc>
          <w:tcPr>
            <w:tcW w:w="1101" w:type="dxa"/>
            <w:shd w:val="clear" w:color="auto" w:fill="auto"/>
          </w:tcPr>
          <w:p w:rsidR="00A36467" w:rsidRDefault="00A36467" w:rsidP="005556B2">
            <w:pPr>
              <w:spacing w:line="216" w:lineRule="auto"/>
              <w:jc w:val="both"/>
            </w:pPr>
            <w:r>
              <w:t>1.3.15</w:t>
            </w:r>
            <w:r w:rsidR="004A15F3">
              <w:t>.</w:t>
            </w:r>
          </w:p>
        </w:tc>
        <w:tc>
          <w:tcPr>
            <w:tcW w:w="6237" w:type="dxa"/>
            <w:shd w:val="clear" w:color="auto" w:fill="auto"/>
          </w:tcPr>
          <w:p w:rsidR="00A36467" w:rsidRDefault="00A36467" w:rsidP="0058577E">
            <w:pPr>
              <w:spacing w:line="216" w:lineRule="auto"/>
              <w:jc w:val="both"/>
            </w:pPr>
            <w:r w:rsidRPr="00EC07AD">
              <w:t>Проведение разъяснительных мероприятий с муниципальными служащими Кореневского района о выполнении обязанности уведомления о фактах склонения к совершению коррупционных правонарушений, предусмотренных статьей 9 Федерального закона от 25 декабря 2008 г. №273-ФЗ «О противодействии коррупции»</w:t>
            </w:r>
          </w:p>
          <w:p w:rsidR="00E4512A" w:rsidRPr="00EC07AD" w:rsidRDefault="00E4512A" w:rsidP="0058577E">
            <w:pPr>
              <w:spacing w:line="216" w:lineRule="auto"/>
              <w:jc w:val="both"/>
            </w:pPr>
          </w:p>
        </w:tc>
        <w:tc>
          <w:tcPr>
            <w:tcW w:w="7938" w:type="dxa"/>
            <w:shd w:val="clear" w:color="auto" w:fill="auto"/>
          </w:tcPr>
          <w:p w:rsidR="00A36467" w:rsidRDefault="00A36467" w:rsidP="00A36467">
            <w:pPr>
              <w:spacing w:line="216" w:lineRule="auto"/>
              <w:jc w:val="both"/>
            </w:pPr>
            <w:r>
              <w:t xml:space="preserve">В целях исключения фактов нарушения обязанностей, установленных действующим законодательством, на семинарах-совещаниях с муниципальными служащими Администрации Кореневского района проведена </w:t>
            </w:r>
            <w:r w:rsidRPr="00EC07AD">
              <w:t>разъяснительн</w:t>
            </w:r>
            <w:r>
              <w:t xml:space="preserve">ая </w:t>
            </w:r>
            <w:r w:rsidRPr="00EC07AD">
              <w:t xml:space="preserve"> </w:t>
            </w:r>
            <w:r>
              <w:t xml:space="preserve">работа </w:t>
            </w:r>
            <w:r w:rsidRPr="00EC07AD">
              <w:t>о выполнении обязанности уведомления о фактах склонения к совершению коррупционных правонарушений</w:t>
            </w:r>
            <w:r>
              <w:t>.</w:t>
            </w:r>
          </w:p>
        </w:tc>
      </w:tr>
      <w:tr w:rsidR="00A151A1" w:rsidRPr="00010DCC" w:rsidTr="003B24F6">
        <w:tc>
          <w:tcPr>
            <w:tcW w:w="1101" w:type="dxa"/>
            <w:shd w:val="clear" w:color="auto" w:fill="auto"/>
          </w:tcPr>
          <w:p w:rsidR="00A151A1" w:rsidRDefault="00A151A1" w:rsidP="005556B2">
            <w:pPr>
              <w:spacing w:line="216" w:lineRule="auto"/>
              <w:jc w:val="both"/>
            </w:pPr>
            <w:r>
              <w:t>1.3.16.</w:t>
            </w:r>
          </w:p>
        </w:tc>
        <w:tc>
          <w:tcPr>
            <w:tcW w:w="6237" w:type="dxa"/>
            <w:shd w:val="clear" w:color="auto" w:fill="auto"/>
          </w:tcPr>
          <w:p w:rsidR="00A151A1" w:rsidRDefault="00A151A1" w:rsidP="00A151A1">
            <w:pPr>
              <w:spacing w:line="216" w:lineRule="auto"/>
              <w:jc w:val="both"/>
            </w:pPr>
            <w:proofErr w:type="gramStart"/>
            <w:r w:rsidRPr="00A151A1">
              <w:t xml:space="preserve">Осуществление контроля за актуализацией сведений, содержащихся в анкетах, представляемых при назначении на </w:t>
            </w:r>
            <w:r>
              <w:t>муниципальные</w:t>
            </w:r>
            <w:r w:rsidRPr="00A151A1">
              <w:t xml:space="preserve"> должности </w:t>
            </w:r>
            <w:r>
              <w:t>и должности муниципальной службы</w:t>
            </w:r>
            <w:r w:rsidRPr="00A151A1">
              <w:t xml:space="preserve"> </w:t>
            </w:r>
            <w:r>
              <w:t xml:space="preserve">в </w:t>
            </w:r>
            <w:proofErr w:type="spellStart"/>
            <w:r>
              <w:t>Кореневском</w:t>
            </w:r>
            <w:proofErr w:type="spellEnd"/>
            <w:r>
              <w:t xml:space="preserve"> районе, в том числе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w:t>
            </w:r>
            <w:r w:rsidRPr="00A151A1">
              <w:t xml:space="preserve"> выявления возможного конфликта интересов</w:t>
            </w:r>
            <w:proofErr w:type="gramEnd"/>
          </w:p>
          <w:p w:rsidR="00E4512A" w:rsidRPr="00A151A1" w:rsidRDefault="00E4512A" w:rsidP="00A151A1">
            <w:pPr>
              <w:spacing w:line="216" w:lineRule="auto"/>
              <w:jc w:val="both"/>
              <w:rPr>
                <w:color w:val="2D2D2D"/>
              </w:rPr>
            </w:pPr>
          </w:p>
        </w:tc>
        <w:tc>
          <w:tcPr>
            <w:tcW w:w="7938" w:type="dxa"/>
            <w:shd w:val="clear" w:color="auto" w:fill="auto"/>
          </w:tcPr>
          <w:p w:rsidR="00A151A1" w:rsidRPr="00A151A1" w:rsidRDefault="00A151A1" w:rsidP="00A151A1">
            <w:pPr>
              <w:spacing w:line="216" w:lineRule="auto"/>
              <w:jc w:val="both"/>
            </w:pPr>
            <w:r w:rsidRPr="00A151A1">
              <w:t xml:space="preserve">Администрацией Кореневского района проводится работа </w:t>
            </w:r>
            <w:proofErr w:type="gramStart"/>
            <w:r w:rsidRPr="00A151A1">
              <w:t>по</w:t>
            </w:r>
            <w:proofErr w:type="gramEnd"/>
            <w:r w:rsidRPr="00A151A1">
              <w:t xml:space="preserve"> </w:t>
            </w:r>
            <w:proofErr w:type="gramStart"/>
            <w:r w:rsidRPr="00A151A1">
              <w:t>актуализацией</w:t>
            </w:r>
            <w:proofErr w:type="gramEnd"/>
            <w:r w:rsidRPr="00A151A1">
              <w:t xml:space="preserve"> сведений, содержащихся в анкетах, представляемых при назначении на должности муниципальной службы. </w:t>
            </w:r>
          </w:p>
          <w:p w:rsidR="00A151A1" w:rsidRPr="00A151A1" w:rsidRDefault="00A151A1" w:rsidP="00A151A1">
            <w:pPr>
              <w:spacing w:line="216" w:lineRule="auto"/>
              <w:jc w:val="both"/>
            </w:pPr>
            <w:r w:rsidRPr="00A151A1">
              <w:t>Случаев конфликта интересов  не выявлено.</w:t>
            </w:r>
          </w:p>
        </w:tc>
      </w:tr>
      <w:tr w:rsidR="00A151A1" w:rsidRPr="00010DCC" w:rsidTr="003B24F6">
        <w:tc>
          <w:tcPr>
            <w:tcW w:w="1101" w:type="dxa"/>
            <w:shd w:val="clear" w:color="auto" w:fill="auto"/>
          </w:tcPr>
          <w:p w:rsidR="00A151A1" w:rsidRDefault="00A151A1" w:rsidP="005556B2">
            <w:pPr>
              <w:spacing w:line="216" w:lineRule="auto"/>
              <w:jc w:val="both"/>
            </w:pPr>
            <w:r>
              <w:lastRenderedPageBreak/>
              <w:t>2.1.</w:t>
            </w:r>
          </w:p>
        </w:tc>
        <w:tc>
          <w:tcPr>
            <w:tcW w:w="6237" w:type="dxa"/>
            <w:shd w:val="clear" w:color="auto" w:fill="auto"/>
          </w:tcPr>
          <w:p w:rsidR="00A151A1" w:rsidRPr="006F7A04" w:rsidRDefault="00A151A1" w:rsidP="006F7A04">
            <w:pPr>
              <w:spacing w:line="216" w:lineRule="auto"/>
              <w:jc w:val="both"/>
              <w:rPr>
                <w:color w:val="2D2D2D"/>
              </w:rPr>
            </w:pPr>
            <w:r w:rsidRPr="006F7A04">
              <w:rPr>
                <w:color w:val="2D2D2D"/>
              </w:rPr>
              <w:t>Осуществление контроля в сфере закупок товаров, работ, услуг для обеспечения муниципальных нужд</w:t>
            </w:r>
          </w:p>
        </w:tc>
        <w:tc>
          <w:tcPr>
            <w:tcW w:w="7938" w:type="dxa"/>
            <w:shd w:val="clear" w:color="auto" w:fill="auto"/>
          </w:tcPr>
          <w:p w:rsidR="00A151A1" w:rsidRPr="006F7A04" w:rsidRDefault="00A151A1" w:rsidP="00E753C8">
            <w:pPr>
              <w:autoSpaceDN w:val="0"/>
              <w:jc w:val="both"/>
              <w:rPr>
                <w:rFonts w:eastAsia="Calibri"/>
                <w:lang w:eastAsia="en-US"/>
              </w:rPr>
            </w:pPr>
            <w:proofErr w:type="gramStart"/>
            <w:r w:rsidRPr="006F7A04">
              <w:rPr>
                <w:rFonts w:eastAsia="Calibri"/>
                <w:lang w:eastAsia="en-US"/>
              </w:rPr>
              <w:t>В целях совершенствования условий, процедур и механизмов муниципальных закупок  создана комиссия по контролю в сфере закупок Администрации Кореневского  района, утвержден  ее состав, Положение о комиссии по контролю в сфере закупок Администрации Корен</w:t>
            </w:r>
            <w:r>
              <w:rPr>
                <w:rFonts w:eastAsia="Calibri"/>
                <w:lang w:eastAsia="en-US"/>
              </w:rPr>
              <w:t>е</w:t>
            </w:r>
            <w:r w:rsidRPr="006F7A04">
              <w:rPr>
                <w:rFonts w:eastAsia="Calibri"/>
                <w:lang w:eastAsia="en-US"/>
              </w:rPr>
              <w:t>вского района и Порядок осуществления контроля за соблюдением требований законодательства Российской Федерации и иных нормативных актов в сфере закупок товаров, работ, услуг для обеспечения муниципальных нужд.</w:t>
            </w:r>
            <w:proofErr w:type="gramEnd"/>
          </w:p>
        </w:tc>
      </w:tr>
      <w:tr w:rsidR="00A151A1" w:rsidRPr="00010DCC" w:rsidTr="00462E4F">
        <w:trPr>
          <w:trHeight w:val="2027"/>
        </w:trPr>
        <w:tc>
          <w:tcPr>
            <w:tcW w:w="1101" w:type="dxa"/>
            <w:shd w:val="clear" w:color="auto" w:fill="auto"/>
          </w:tcPr>
          <w:p w:rsidR="00A151A1" w:rsidRDefault="00A151A1" w:rsidP="00AA75F5">
            <w:pPr>
              <w:spacing w:line="216" w:lineRule="auto"/>
              <w:jc w:val="both"/>
              <w:rPr>
                <w:sz w:val="22"/>
                <w:szCs w:val="22"/>
              </w:rPr>
            </w:pPr>
            <w:r>
              <w:rPr>
                <w:sz w:val="22"/>
                <w:szCs w:val="22"/>
              </w:rPr>
              <w:t>2.2.</w:t>
            </w:r>
          </w:p>
        </w:tc>
        <w:tc>
          <w:tcPr>
            <w:tcW w:w="6237" w:type="dxa"/>
            <w:shd w:val="clear" w:color="auto" w:fill="auto"/>
          </w:tcPr>
          <w:p w:rsidR="00A151A1" w:rsidRPr="00EC07AD" w:rsidRDefault="00A151A1" w:rsidP="007B00A7">
            <w:pPr>
              <w:spacing w:before="84" w:after="192"/>
              <w:jc w:val="both"/>
            </w:pPr>
            <w:r w:rsidRPr="00EC07AD">
              <w:t>Контроль за использованием имущества, находящегося в муниципальной собственности муниципального района «</w:t>
            </w:r>
            <w:proofErr w:type="spellStart"/>
            <w:r w:rsidRPr="00EC07AD">
              <w:t>Кореневский</w:t>
            </w:r>
            <w:proofErr w:type="spellEnd"/>
            <w:r w:rsidRPr="00EC07AD">
              <w:t xml:space="preserve"> район», земельных участков, находящихся  в муниципальной собственности и государственная собственность на которые не разграничена, в том числе в части своевременного внесения ар</w:t>
            </w:r>
            <w:r>
              <w:t xml:space="preserve">ендной платы </w:t>
            </w:r>
            <w:proofErr w:type="gramStart"/>
            <w:r>
              <w:t>в</w:t>
            </w:r>
            <w:proofErr w:type="gramEnd"/>
            <w:r>
              <w:t xml:space="preserve"> </w:t>
            </w:r>
            <w:proofErr w:type="gramStart"/>
            <w:r>
              <w:t>местный</w:t>
            </w:r>
            <w:proofErr w:type="gramEnd"/>
            <w:r>
              <w:t xml:space="preserve">  бюджет</w:t>
            </w:r>
          </w:p>
        </w:tc>
        <w:tc>
          <w:tcPr>
            <w:tcW w:w="7938" w:type="dxa"/>
            <w:shd w:val="clear" w:color="auto" w:fill="auto"/>
          </w:tcPr>
          <w:p w:rsidR="00A151A1" w:rsidRPr="001E035D" w:rsidRDefault="00A151A1" w:rsidP="008A6B1B">
            <w:pPr>
              <w:autoSpaceDN w:val="0"/>
              <w:jc w:val="both"/>
              <w:rPr>
                <w:rFonts w:eastAsia="Calibri"/>
                <w:sz w:val="22"/>
                <w:szCs w:val="22"/>
                <w:lang w:eastAsia="en-US"/>
              </w:rPr>
            </w:pPr>
            <w:r>
              <w:t xml:space="preserve">Коррупциогенных факторов в области  </w:t>
            </w:r>
            <w:r w:rsidRPr="00EC07AD">
              <w:t>использовани</w:t>
            </w:r>
            <w:r>
              <w:t>я</w:t>
            </w:r>
            <w:r w:rsidRPr="00EC07AD">
              <w:t xml:space="preserve"> имущества, находящегося в муниципальной собственности муниципального района «</w:t>
            </w:r>
            <w:proofErr w:type="spellStart"/>
            <w:r w:rsidRPr="00EC07AD">
              <w:t>Кореневский</w:t>
            </w:r>
            <w:proofErr w:type="spellEnd"/>
            <w:r w:rsidRPr="00EC07AD">
              <w:t xml:space="preserve"> район», земельных участков, находящихся  в муниципальной собственности и государственная собственность на которые не разграничена, в том числе в части своевременного внесения ар</w:t>
            </w:r>
            <w:r>
              <w:t xml:space="preserve">ендной платы </w:t>
            </w:r>
            <w:proofErr w:type="gramStart"/>
            <w:r>
              <w:t>в</w:t>
            </w:r>
            <w:proofErr w:type="gramEnd"/>
            <w:r>
              <w:t xml:space="preserve"> </w:t>
            </w:r>
            <w:proofErr w:type="gramStart"/>
            <w:r>
              <w:t>местный</w:t>
            </w:r>
            <w:proofErr w:type="gramEnd"/>
            <w:r>
              <w:t xml:space="preserve">  бюджет, не выявлено</w:t>
            </w:r>
          </w:p>
        </w:tc>
      </w:tr>
      <w:tr w:rsidR="00A151A1" w:rsidRPr="00010DCC" w:rsidTr="008A6B1B">
        <w:trPr>
          <w:trHeight w:val="1313"/>
        </w:trPr>
        <w:tc>
          <w:tcPr>
            <w:tcW w:w="1101" w:type="dxa"/>
            <w:shd w:val="clear" w:color="auto" w:fill="auto"/>
          </w:tcPr>
          <w:p w:rsidR="00A151A1" w:rsidRDefault="00A151A1" w:rsidP="003B24F6">
            <w:pPr>
              <w:spacing w:line="216" w:lineRule="auto"/>
              <w:jc w:val="both"/>
              <w:rPr>
                <w:sz w:val="22"/>
                <w:szCs w:val="22"/>
              </w:rPr>
            </w:pPr>
            <w:r>
              <w:rPr>
                <w:sz w:val="22"/>
                <w:szCs w:val="22"/>
              </w:rPr>
              <w:t>3.1.1.</w:t>
            </w:r>
          </w:p>
        </w:tc>
        <w:tc>
          <w:tcPr>
            <w:tcW w:w="6237" w:type="dxa"/>
            <w:shd w:val="clear" w:color="auto" w:fill="auto"/>
          </w:tcPr>
          <w:p w:rsidR="00A151A1" w:rsidRPr="00EC07AD" w:rsidRDefault="00A151A1" w:rsidP="007B00A7">
            <w:pPr>
              <w:spacing w:before="84" w:after="192"/>
              <w:jc w:val="both"/>
            </w:pPr>
            <w:r w:rsidRPr="00EC07AD">
              <w:t>Проведение семинаров с муниципальными служащими Кореневского района  по вопросам обеспечения предупреждения коррупции, этики и служебного поведения муниципальных служащих</w:t>
            </w:r>
          </w:p>
        </w:tc>
        <w:tc>
          <w:tcPr>
            <w:tcW w:w="7938" w:type="dxa"/>
            <w:shd w:val="clear" w:color="auto" w:fill="auto"/>
          </w:tcPr>
          <w:p w:rsidR="00A151A1" w:rsidRDefault="00A151A1" w:rsidP="008A6B1B">
            <w:pPr>
              <w:autoSpaceDN w:val="0"/>
              <w:jc w:val="both"/>
            </w:pPr>
            <w:r>
              <w:t>В целях повышение правового</w:t>
            </w:r>
            <w:r w:rsidRPr="00EC07AD">
              <w:t xml:space="preserve"> сознания, правовой культуры муниципальных служащих, формирование отрицательного отношения к коррупции</w:t>
            </w:r>
            <w:r>
              <w:t xml:space="preserve"> в Администрации Кореневского района проводились совещания с </w:t>
            </w:r>
            <w:r w:rsidRPr="00EC07AD">
              <w:t>муниципальны</w:t>
            </w:r>
            <w:r>
              <w:t>ми</w:t>
            </w:r>
            <w:r w:rsidRPr="00EC07AD">
              <w:t xml:space="preserve"> служащи</w:t>
            </w:r>
            <w:r>
              <w:t>ми.</w:t>
            </w:r>
          </w:p>
        </w:tc>
      </w:tr>
      <w:tr w:rsidR="00A151A1" w:rsidRPr="00010DCC" w:rsidTr="008A6B1B">
        <w:trPr>
          <w:trHeight w:val="1313"/>
        </w:trPr>
        <w:tc>
          <w:tcPr>
            <w:tcW w:w="1101" w:type="dxa"/>
            <w:shd w:val="clear" w:color="auto" w:fill="auto"/>
          </w:tcPr>
          <w:p w:rsidR="00A151A1" w:rsidRDefault="00A151A1" w:rsidP="003B24F6">
            <w:pPr>
              <w:spacing w:line="216" w:lineRule="auto"/>
              <w:jc w:val="both"/>
              <w:rPr>
                <w:sz w:val="22"/>
                <w:szCs w:val="22"/>
              </w:rPr>
            </w:pPr>
            <w:r>
              <w:rPr>
                <w:sz w:val="22"/>
                <w:szCs w:val="22"/>
              </w:rPr>
              <w:t>3.1.2.</w:t>
            </w:r>
          </w:p>
        </w:tc>
        <w:tc>
          <w:tcPr>
            <w:tcW w:w="6237" w:type="dxa"/>
            <w:shd w:val="clear" w:color="auto" w:fill="auto"/>
          </w:tcPr>
          <w:p w:rsidR="00A151A1" w:rsidRPr="00EC07AD" w:rsidRDefault="00A151A1" w:rsidP="007B00A7">
            <w:pPr>
              <w:spacing w:before="84" w:after="192"/>
              <w:jc w:val="both"/>
            </w:pPr>
            <w:r w:rsidRPr="00EC07AD">
              <w:t>Разработка и реализация на базе образовательных организаций Кореневского района плана мероприятий по формированию у подростков и молодежи негативного отношения к коррупции.</w:t>
            </w:r>
          </w:p>
        </w:tc>
        <w:tc>
          <w:tcPr>
            <w:tcW w:w="7938" w:type="dxa"/>
            <w:shd w:val="clear" w:color="auto" w:fill="auto"/>
          </w:tcPr>
          <w:p w:rsidR="00A151A1" w:rsidRDefault="001C0928" w:rsidP="00147DB7">
            <w:pPr>
              <w:autoSpaceDN w:val="0"/>
              <w:jc w:val="both"/>
              <w:rPr>
                <w:rFonts w:eastAsia="Calibri"/>
                <w:lang w:eastAsia="en-US"/>
              </w:rPr>
            </w:pPr>
            <w:r>
              <w:rPr>
                <w:rFonts w:eastAsia="Calibri"/>
                <w:lang w:eastAsia="en-US"/>
              </w:rPr>
              <w:t xml:space="preserve">   </w:t>
            </w:r>
            <w:r w:rsidR="00A151A1" w:rsidRPr="00147DB7">
              <w:rPr>
                <w:rFonts w:eastAsia="Calibri"/>
                <w:lang w:eastAsia="en-US"/>
              </w:rPr>
              <w:t>Во всех образовательных организациях Кореневского района в 201</w:t>
            </w:r>
            <w:r>
              <w:rPr>
                <w:rFonts w:eastAsia="Calibri"/>
                <w:lang w:eastAsia="en-US"/>
              </w:rPr>
              <w:t>9</w:t>
            </w:r>
            <w:r w:rsidR="00A151A1" w:rsidRPr="00147DB7">
              <w:rPr>
                <w:rFonts w:eastAsia="Calibri"/>
                <w:lang w:eastAsia="en-US"/>
              </w:rPr>
              <w:t xml:space="preserve"> году проведены мероприятия, направленные на формирование у подростков и молодежи негативного отношения к коррупции. На тему коррупции с </w:t>
            </w:r>
            <w:proofErr w:type="gramStart"/>
            <w:r w:rsidR="00A151A1" w:rsidRPr="00147DB7">
              <w:rPr>
                <w:rFonts w:eastAsia="Calibri"/>
                <w:lang w:eastAsia="en-US"/>
              </w:rPr>
              <w:t>обучающимися</w:t>
            </w:r>
            <w:proofErr w:type="gramEnd"/>
            <w:r w:rsidR="00A151A1" w:rsidRPr="00147DB7">
              <w:rPr>
                <w:rFonts w:eastAsia="Calibri"/>
                <w:lang w:eastAsia="en-US"/>
              </w:rPr>
              <w:t xml:space="preserve"> образовательных учреждений проведены к</w:t>
            </w:r>
            <w:r w:rsidR="00797771">
              <w:rPr>
                <w:rFonts w:eastAsia="Calibri"/>
                <w:lang w:eastAsia="en-US"/>
              </w:rPr>
              <w:t xml:space="preserve">лассные часы, уроки литературы и </w:t>
            </w:r>
            <w:r w:rsidR="00A151A1" w:rsidRPr="00147DB7">
              <w:rPr>
                <w:rFonts w:eastAsia="Calibri"/>
                <w:lang w:eastAsia="en-US"/>
              </w:rPr>
              <w:t xml:space="preserve">обществознания, круглые столы, беседы, дискуссии, организован конкурс рисунков, </w:t>
            </w:r>
            <w:r w:rsidR="00797771">
              <w:rPr>
                <w:rFonts w:eastAsia="Calibri"/>
                <w:lang w:eastAsia="en-US"/>
              </w:rPr>
              <w:t>оформлены информационные стенды</w:t>
            </w:r>
            <w:r w:rsidR="00A151A1" w:rsidRPr="00147DB7">
              <w:rPr>
                <w:rFonts w:eastAsia="Calibri"/>
                <w:lang w:eastAsia="en-US"/>
              </w:rPr>
              <w:t>.</w:t>
            </w:r>
          </w:p>
          <w:p w:rsidR="00A151A1" w:rsidRPr="00147DB7" w:rsidRDefault="001C0928" w:rsidP="00797771">
            <w:pPr>
              <w:autoSpaceDN w:val="0"/>
              <w:jc w:val="both"/>
              <w:rPr>
                <w:rFonts w:eastAsia="Calibri"/>
                <w:lang w:eastAsia="en-US"/>
              </w:rPr>
            </w:pPr>
            <w:r>
              <w:rPr>
                <w:rFonts w:eastAsia="Calibri"/>
                <w:lang w:eastAsia="en-US"/>
              </w:rPr>
              <w:t xml:space="preserve">   </w:t>
            </w:r>
            <w:r w:rsidR="00A151A1" w:rsidRPr="00147DB7">
              <w:rPr>
                <w:rFonts w:eastAsia="Calibri"/>
                <w:lang w:eastAsia="en-US"/>
              </w:rPr>
              <w:t xml:space="preserve">Вопросы антикоррупционного законодательства рассмотрены на родительских собраниях и в педагогических коллективах. </w:t>
            </w:r>
          </w:p>
        </w:tc>
      </w:tr>
      <w:tr w:rsidR="00A151A1" w:rsidRPr="00010DCC" w:rsidTr="008A6B1B">
        <w:trPr>
          <w:trHeight w:val="1313"/>
        </w:trPr>
        <w:tc>
          <w:tcPr>
            <w:tcW w:w="1101" w:type="dxa"/>
            <w:shd w:val="clear" w:color="auto" w:fill="auto"/>
          </w:tcPr>
          <w:p w:rsidR="00A151A1" w:rsidRDefault="00A151A1" w:rsidP="003B24F6">
            <w:pPr>
              <w:spacing w:line="216" w:lineRule="auto"/>
              <w:jc w:val="both"/>
              <w:rPr>
                <w:sz w:val="22"/>
                <w:szCs w:val="22"/>
              </w:rPr>
            </w:pPr>
            <w:r>
              <w:rPr>
                <w:sz w:val="22"/>
                <w:szCs w:val="22"/>
              </w:rPr>
              <w:t>3.2.1.</w:t>
            </w:r>
          </w:p>
        </w:tc>
        <w:tc>
          <w:tcPr>
            <w:tcW w:w="6237" w:type="dxa"/>
            <w:shd w:val="clear" w:color="auto" w:fill="auto"/>
          </w:tcPr>
          <w:p w:rsidR="00A151A1" w:rsidRPr="00EC07AD" w:rsidRDefault="00A151A1" w:rsidP="007B00A7">
            <w:pPr>
              <w:spacing w:before="84" w:after="192"/>
              <w:jc w:val="both"/>
            </w:pPr>
            <w:r w:rsidRPr="00EC07AD">
              <w:t>Проведение ежегодных встреч Главы  Кореневского района  с населением  Кореневского района</w:t>
            </w:r>
          </w:p>
        </w:tc>
        <w:tc>
          <w:tcPr>
            <w:tcW w:w="7938" w:type="dxa"/>
            <w:shd w:val="clear" w:color="auto" w:fill="auto"/>
          </w:tcPr>
          <w:p w:rsidR="00A151A1" w:rsidRPr="006B02BB" w:rsidRDefault="00A151A1" w:rsidP="004A70D5">
            <w:pPr>
              <w:autoSpaceDN w:val="0"/>
              <w:jc w:val="both"/>
              <w:rPr>
                <w:rFonts w:eastAsia="Calibri"/>
                <w:lang w:eastAsia="en-US"/>
              </w:rPr>
            </w:pPr>
            <w:r w:rsidRPr="006B02BB">
              <w:t>Ежегодно на территории муниципальных образований Кореневского района проводятся встречи Главы района с населением, информирование жителей об итогах работы Администрации района, администраций поселений за прошедший год и задачах на ближайшую перспективу, выездные приемы граждан.</w:t>
            </w:r>
            <w:r>
              <w:t xml:space="preserve"> В 201</w:t>
            </w:r>
            <w:r w:rsidR="004A70D5">
              <w:t>9</w:t>
            </w:r>
            <w:r>
              <w:t xml:space="preserve"> году проведено 11 встреч.</w:t>
            </w:r>
          </w:p>
        </w:tc>
      </w:tr>
      <w:tr w:rsidR="00A151A1" w:rsidRPr="00010DCC" w:rsidTr="00A72315">
        <w:trPr>
          <w:trHeight w:val="1944"/>
        </w:trPr>
        <w:tc>
          <w:tcPr>
            <w:tcW w:w="1101" w:type="dxa"/>
            <w:shd w:val="clear" w:color="auto" w:fill="auto"/>
          </w:tcPr>
          <w:p w:rsidR="00A151A1" w:rsidRDefault="00A151A1" w:rsidP="003B24F6">
            <w:pPr>
              <w:spacing w:line="216" w:lineRule="auto"/>
              <w:jc w:val="both"/>
              <w:rPr>
                <w:sz w:val="22"/>
                <w:szCs w:val="22"/>
              </w:rPr>
            </w:pPr>
            <w:r>
              <w:rPr>
                <w:sz w:val="22"/>
                <w:szCs w:val="22"/>
              </w:rPr>
              <w:lastRenderedPageBreak/>
              <w:t>3.2.2.</w:t>
            </w:r>
          </w:p>
        </w:tc>
        <w:tc>
          <w:tcPr>
            <w:tcW w:w="6237" w:type="dxa"/>
            <w:shd w:val="clear" w:color="auto" w:fill="auto"/>
          </w:tcPr>
          <w:p w:rsidR="00A151A1" w:rsidRPr="00A72315" w:rsidRDefault="00A151A1" w:rsidP="00A72315">
            <w:pPr>
              <w:spacing w:line="216" w:lineRule="auto"/>
              <w:jc w:val="both"/>
              <w:rPr>
                <w:color w:val="2D2D2D"/>
              </w:rPr>
            </w:pPr>
            <w:r w:rsidRPr="00A72315">
              <w:rPr>
                <w:color w:val="2D2D2D"/>
              </w:rPr>
              <w:t xml:space="preserve">Привлечение представителей общественности к участию в работе советов, комиссий, рабочих групп </w:t>
            </w:r>
            <w:r>
              <w:rPr>
                <w:color w:val="2D2D2D"/>
              </w:rPr>
              <w:t>Администрации Кореневского района</w:t>
            </w:r>
            <w:r w:rsidRPr="00A72315">
              <w:rPr>
                <w:color w:val="2D2D2D"/>
              </w:rPr>
              <w:t xml:space="preserve">, органов местного самоуправления </w:t>
            </w:r>
            <w:r>
              <w:rPr>
                <w:color w:val="2D2D2D"/>
              </w:rPr>
              <w:t>Кореневского района</w:t>
            </w:r>
          </w:p>
        </w:tc>
        <w:tc>
          <w:tcPr>
            <w:tcW w:w="7938" w:type="dxa"/>
            <w:shd w:val="clear" w:color="auto" w:fill="auto"/>
          </w:tcPr>
          <w:p w:rsidR="00CB3D0A" w:rsidRDefault="00A151A1" w:rsidP="00CB3D0A">
            <w:pPr>
              <w:tabs>
                <w:tab w:val="left" w:pos="2237"/>
              </w:tabs>
              <w:ind w:right="-30"/>
              <w:jc w:val="both"/>
            </w:pPr>
            <w:r w:rsidRPr="00A72315">
              <w:t xml:space="preserve">Создан Общественный Совет при Администрации Кореневского района. </w:t>
            </w:r>
            <w:r w:rsidR="00CB3D0A">
              <w:t>Представитель Общественного совета включен в состав комиссии по   соблюдению требований к служебному поведению муниципальных служащих Администрации Кореневского района и руководителей муниципальных учреждений Кореневского района  урегулированию конфликта интересов.</w:t>
            </w:r>
          </w:p>
          <w:p w:rsidR="00A151A1" w:rsidRPr="00A72315" w:rsidRDefault="00CB3D0A" w:rsidP="00CB3D0A">
            <w:pPr>
              <w:tabs>
                <w:tab w:val="left" w:pos="2237"/>
              </w:tabs>
              <w:ind w:right="-30"/>
              <w:jc w:val="both"/>
            </w:pPr>
            <w:r>
              <w:t>Заседания Общественного совета проводятся ежеквартально.</w:t>
            </w:r>
          </w:p>
        </w:tc>
      </w:tr>
      <w:tr w:rsidR="00A151A1" w:rsidRPr="00010DCC" w:rsidTr="003E3745">
        <w:trPr>
          <w:trHeight w:val="1329"/>
        </w:trPr>
        <w:tc>
          <w:tcPr>
            <w:tcW w:w="1101" w:type="dxa"/>
            <w:shd w:val="clear" w:color="auto" w:fill="auto"/>
          </w:tcPr>
          <w:p w:rsidR="00A151A1" w:rsidRDefault="00A151A1" w:rsidP="003B24F6">
            <w:pPr>
              <w:spacing w:line="216" w:lineRule="auto"/>
              <w:jc w:val="both"/>
              <w:rPr>
                <w:sz w:val="22"/>
                <w:szCs w:val="22"/>
              </w:rPr>
            </w:pPr>
            <w:r>
              <w:rPr>
                <w:sz w:val="22"/>
                <w:szCs w:val="22"/>
              </w:rPr>
              <w:t>3.2.3.</w:t>
            </w:r>
          </w:p>
        </w:tc>
        <w:tc>
          <w:tcPr>
            <w:tcW w:w="6237" w:type="dxa"/>
            <w:shd w:val="clear" w:color="auto" w:fill="auto"/>
          </w:tcPr>
          <w:p w:rsidR="00A151A1" w:rsidRPr="00A72315" w:rsidRDefault="00A151A1" w:rsidP="00A72315">
            <w:pPr>
              <w:spacing w:line="216" w:lineRule="auto"/>
              <w:jc w:val="both"/>
              <w:rPr>
                <w:color w:val="2D2D2D"/>
              </w:rPr>
            </w:pPr>
            <w:r w:rsidRPr="00EC07AD">
              <w:t>Проведение мероприятий с участием представителей общественных объединений по вопросам профилактики коррупционных проявлений</w:t>
            </w:r>
          </w:p>
        </w:tc>
        <w:tc>
          <w:tcPr>
            <w:tcW w:w="7938" w:type="dxa"/>
            <w:shd w:val="clear" w:color="auto" w:fill="auto"/>
          </w:tcPr>
          <w:p w:rsidR="00A151A1" w:rsidRPr="00A72315" w:rsidRDefault="00A151A1" w:rsidP="003E3745">
            <w:pPr>
              <w:jc w:val="both"/>
            </w:pPr>
            <w:r w:rsidRPr="009C6D67">
              <w:t>Администрацией Кореневского района проведены  публичные слушания по проектам решений о внесении изменений и дополнений в Устав муниципального района «</w:t>
            </w:r>
            <w:proofErr w:type="spellStart"/>
            <w:r w:rsidRPr="009C6D67">
              <w:t>Кореневский</w:t>
            </w:r>
            <w:proofErr w:type="spellEnd"/>
            <w:r w:rsidRPr="009C6D67">
              <w:t xml:space="preserve"> район», по проекту бюджета Кореневского района и   по годовому отчету   о его  исполнении.  </w:t>
            </w:r>
          </w:p>
        </w:tc>
      </w:tr>
      <w:tr w:rsidR="00A151A1" w:rsidRPr="00010DCC" w:rsidTr="00E46B2A">
        <w:trPr>
          <w:trHeight w:val="1770"/>
        </w:trPr>
        <w:tc>
          <w:tcPr>
            <w:tcW w:w="1101" w:type="dxa"/>
            <w:shd w:val="clear" w:color="auto" w:fill="auto"/>
          </w:tcPr>
          <w:p w:rsidR="00A151A1" w:rsidRDefault="00A151A1" w:rsidP="003B24F6">
            <w:pPr>
              <w:spacing w:line="216" w:lineRule="auto"/>
              <w:jc w:val="both"/>
              <w:rPr>
                <w:sz w:val="22"/>
                <w:szCs w:val="22"/>
              </w:rPr>
            </w:pPr>
            <w:r>
              <w:rPr>
                <w:sz w:val="22"/>
                <w:szCs w:val="22"/>
              </w:rPr>
              <w:t>3.3.1.</w:t>
            </w:r>
          </w:p>
        </w:tc>
        <w:tc>
          <w:tcPr>
            <w:tcW w:w="6237" w:type="dxa"/>
            <w:shd w:val="clear" w:color="auto" w:fill="auto"/>
          </w:tcPr>
          <w:p w:rsidR="00A151A1" w:rsidRPr="00EC07AD" w:rsidRDefault="00A151A1" w:rsidP="007B00A7">
            <w:pPr>
              <w:spacing w:before="84" w:after="192"/>
              <w:jc w:val="both"/>
            </w:pPr>
            <w:r w:rsidRPr="00EC07AD">
              <w:t>Размещение в соответствии с законодательством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муниципальных служащих Кореневского района</w:t>
            </w:r>
          </w:p>
        </w:tc>
        <w:tc>
          <w:tcPr>
            <w:tcW w:w="7938" w:type="dxa"/>
            <w:shd w:val="clear" w:color="auto" w:fill="auto"/>
          </w:tcPr>
          <w:p w:rsidR="00A151A1" w:rsidRPr="00E46B2A" w:rsidRDefault="00A151A1" w:rsidP="003E3745">
            <w:pPr>
              <w:jc w:val="both"/>
            </w:pPr>
            <w:r w:rsidRPr="00E46B2A">
              <w:rPr>
                <w:color w:val="2D2D2D"/>
              </w:rPr>
              <w:t>На официальном сайте муниципального района «</w:t>
            </w:r>
            <w:proofErr w:type="spellStart"/>
            <w:r w:rsidRPr="00E46B2A">
              <w:rPr>
                <w:color w:val="2D2D2D"/>
              </w:rPr>
              <w:t>Кор</w:t>
            </w:r>
            <w:r>
              <w:rPr>
                <w:color w:val="2D2D2D"/>
              </w:rPr>
              <w:t>еневский</w:t>
            </w:r>
            <w:proofErr w:type="spellEnd"/>
            <w:r>
              <w:rPr>
                <w:color w:val="2D2D2D"/>
              </w:rPr>
              <w:t xml:space="preserve"> район» Курской области </w:t>
            </w:r>
            <w:r w:rsidRPr="00E46B2A">
              <w:rPr>
                <w:color w:val="2D2D2D"/>
              </w:rPr>
              <w:t>в соответствии с законодательством своевременно размещены сведения о доходах, расходах, об имуществе и обязательствах имущественного характера лиц, замещающих муниципальные должности и должности муниципальной службы за 201</w:t>
            </w:r>
            <w:r w:rsidR="003E3745">
              <w:rPr>
                <w:color w:val="2D2D2D"/>
              </w:rPr>
              <w:t>8</w:t>
            </w:r>
            <w:r w:rsidRPr="00E46B2A">
              <w:rPr>
                <w:color w:val="2D2D2D"/>
              </w:rPr>
              <w:t xml:space="preserve"> год</w:t>
            </w:r>
            <w:r>
              <w:rPr>
                <w:color w:val="2D2D2D"/>
              </w:rPr>
              <w:t>.</w:t>
            </w:r>
          </w:p>
        </w:tc>
      </w:tr>
      <w:tr w:rsidR="00A151A1" w:rsidRPr="00010DCC" w:rsidTr="00E46B2A">
        <w:trPr>
          <w:trHeight w:val="1770"/>
        </w:trPr>
        <w:tc>
          <w:tcPr>
            <w:tcW w:w="1101" w:type="dxa"/>
            <w:shd w:val="clear" w:color="auto" w:fill="auto"/>
          </w:tcPr>
          <w:p w:rsidR="00A151A1" w:rsidRDefault="00A151A1" w:rsidP="003B24F6">
            <w:pPr>
              <w:spacing w:line="216" w:lineRule="auto"/>
              <w:jc w:val="both"/>
              <w:rPr>
                <w:sz w:val="22"/>
                <w:szCs w:val="22"/>
              </w:rPr>
            </w:pPr>
            <w:r>
              <w:rPr>
                <w:sz w:val="22"/>
                <w:szCs w:val="22"/>
              </w:rPr>
              <w:t>3.3.2.</w:t>
            </w:r>
          </w:p>
        </w:tc>
        <w:tc>
          <w:tcPr>
            <w:tcW w:w="6237" w:type="dxa"/>
            <w:shd w:val="clear" w:color="auto" w:fill="auto"/>
          </w:tcPr>
          <w:p w:rsidR="00A151A1" w:rsidRPr="00EC07AD" w:rsidRDefault="00A151A1" w:rsidP="007B00A7">
            <w:pPr>
              <w:spacing w:before="84" w:after="192"/>
              <w:jc w:val="both"/>
            </w:pPr>
            <w:r w:rsidRPr="00EC07AD">
              <w:t>Размещение информации о проводимых антикоррупционных мероприятиях на официальном сайте муниципального района «</w:t>
            </w:r>
            <w:proofErr w:type="spellStart"/>
            <w:r w:rsidRPr="00EC07AD">
              <w:t>Кореневский</w:t>
            </w:r>
            <w:proofErr w:type="spellEnd"/>
            <w:r w:rsidRPr="00EC07AD">
              <w:t xml:space="preserve"> район» и  официальных сайтах органов местного самоуправления в информационно-телекоммуникационной сети «Интернет», в том числе с доведением до граждан информации о порядке обращения в органы внутренних дел, прокуратуры по фактам совершения коррупционных правонарушений, контактных телефонах доверия</w:t>
            </w:r>
          </w:p>
        </w:tc>
        <w:tc>
          <w:tcPr>
            <w:tcW w:w="7938" w:type="dxa"/>
            <w:shd w:val="clear" w:color="auto" w:fill="auto"/>
          </w:tcPr>
          <w:p w:rsidR="00A151A1" w:rsidRPr="00CB2E9B" w:rsidRDefault="00A151A1" w:rsidP="00CB2E9B">
            <w:pPr>
              <w:jc w:val="both"/>
              <w:rPr>
                <w:color w:val="2D2D2D"/>
              </w:rPr>
            </w:pPr>
            <w:r w:rsidRPr="00CB2E9B">
              <w:t xml:space="preserve">Информация размещена на </w:t>
            </w:r>
            <w:r w:rsidRPr="00CB2E9B">
              <w:rPr>
                <w:color w:val="2D2D2D"/>
              </w:rPr>
              <w:t>официальном сайте муниципального района «</w:t>
            </w:r>
            <w:proofErr w:type="spellStart"/>
            <w:r w:rsidRPr="00CB2E9B">
              <w:rPr>
                <w:color w:val="2D2D2D"/>
              </w:rPr>
              <w:t>Кореневский</w:t>
            </w:r>
            <w:proofErr w:type="spellEnd"/>
            <w:r w:rsidRPr="00CB2E9B">
              <w:rPr>
                <w:color w:val="2D2D2D"/>
              </w:rPr>
              <w:t xml:space="preserve"> район» Курской области </w:t>
            </w:r>
          </w:p>
        </w:tc>
      </w:tr>
      <w:tr w:rsidR="00A151A1" w:rsidRPr="00010DCC" w:rsidTr="002513AC">
        <w:trPr>
          <w:trHeight w:val="1052"/>
        </w:trPr>
        <w:tc>
          <w:tcPr>
            <w:tcW w:w="1101" w:type="dxa"/>
            <w:shd w:val="clear" w:color="auto" w:fill="auto"/>
          </w:tcPr>
          <w:p w:rsidR="00A151A1" w:rsidRDefault="00A151A1" w:rsidP="003B24F6">
            <w:pPr>
              <w:spacing w:line="216" w:lineRule="auto"/>
              <w:jc w:val="both"/>
              <w:rPr>
                <w:sz w:val="22"/>
                <w:szCs w:val="22"/>
              </w:rPr>
            </w:pPr>
            <w:r>
              <w:rPr>
                <w:sz w:val="22"/>
                <w:szCs w:val="22"/>
              </w:rPr>
              <w:t>3.3.3.</w:t>
            </w:r>
          </w:p>
        </w:tc>
        <w:tc>
          <w:tcPr>
            <w:tcW w:w="6237" w:type="dxa"/>
            <w:shd w:val="clear" w:color="auto" w:fill="auto"/>
          </w:tcPr>
          <w:p w:rsidR="00A151A1" w:rsidRPr="00EC07AD" w:rsidRDefault="00A151A1" w:rsidP="007B00A7">
            <w:pPr>
              <w:spacing w:before="84" w:after="192"/>
              <w:jc w:val="both"/>
            </w:pPr>
            <w:r w:rsidRPr="00EC07AD">
              <w:t xml:space="preserve">Размещение информации о деятельности  </w:t>
            </w:r>
            <w:r w:rsidRPr="00EC07AD">
              <w:rPr>
                <w:color w:val="4D4D4D"/>
              </w:rPr>
              <w:t>Администрации  Кореневского района</w:t>
            </w:r>
            <w:r w:rsidRPr="00EC07AD">
              <w:t xml:space="preserve">   на официальном сайте муниципального района «</w:t>
            </w:r>
            <w:proofErr w:type="spellStart"/>
            <w:r w:rsidRPr="00EC07AD">
              <w:t>Кореневский</w:t>
            </w:r>
            <w:proofErr w:type="spellEnd"/>
            <w:r w:rsidRPr="00EC07AD">
              <w:t xml:space="preserve"> район»  в информационно-телекоммуникационной сети «Интернет»</w:t>
            </w:r>
          </w:p>
        </w:tc>
        <w:tc>
          <w:tcPr>
            <w:tcW w:w="7938" w:type="dxa"/>
            <w:shd w:val="clear" w:color="auto" w:fill="auto"/>
          </w:tcPr>
          <w:p w:rsidR="00A151A1" w:rsidRPr="00CB2E9B" w:rsidRDefault="00A151A1" w:rsidP="007B00A7">
            <w:pPr>
              <w:jc w:val="both"/>
              <w:rPr>
                <w:color w:val="2D2D2D"/>
              </w:rPr>
            </w:pPr>
            <w:r w:rsidRPr="00CB2E9B">
              <w:t xml:space="preserve">Информация размещена на </w:t>
            </w:r>
            <w:r w:rsidRPr="00CB2E9B">
              <w:rPr>
                <w:color w:val="2D2D2D"/>
              </w:rPr>
              <w:t>официальном сайте муниципального района «</w:t>
            </w:r>
            <w:proofErr w:type="spellStart"/>
            <w:r w:rsidRPr="00CB2E9B">
              <w:rPr>
                <w:color w:val="2D2D2D"/>
              </w:rPr>
              <w:t>Кореневский</w:t>
            </w:r>
            <w:proofErr w:type="spellEnd"/>
            <w:r w:rsidRPr="00CB2E9B">
              <w:rPr>
                <w:color w:val="2D2D2D"/>
              </w:rPr>
              <w:t xml:space="preserve"> район» Курской области </w:t>
            </w:r>
          </w:p>
        </w:tc>
      </w:tr>
      <w:tr w:rsidR="00A151A1" w:rsidRPr="00010DCC" w:rsidTr="002513AC">
        <w:trPr>
          <w:trHeight w:val="1052"/>
        </w:trPr>
        <w:tc>
          <w:tcPr>
            <w:tcW w:w="1101" w:type="dxa"/>
            <w:shd w:val="clear" w:color="auto" w:fill="auto"/>
          </w:tcPr>
          <w:p w:rsidR="00A151A1" w:rsidRDefault="00A151A1" w:rsidP="003B24F6">
            <w:pPr>
              <w:spacing w:line="216" w:lineRule="auto"/>
              <w:jc w:val="both"/>
              <w:rPr>
                <w:sz w:val="22"/>
                <w:szCs w:val="22"/>
              </w:rPr>
            </w:pPr>
            <w:r>
              <w:rPr>
                <w:sz w:val="22"/>
                <w:szCs w:val="22"/>
              </w:rPr>
              <w:lastRenderedPageBreak/>
              <w:t>3.3.4.</w:t>
            </w:r>
          </w:p>
        </w:tc>
        <w:tc>
          <w:tcPr>
            <w:tcW w:w="6237" w:type="dxa"/>
            <w:shd w:val="clear" w:color="auto" w:fill="auto"/>
          </w:tcPr>
          <w:p w:rsidR="00A151A1" w:rsidRPr="00EC07AD" w:rsidRDefault="00A151A1" w:rsidP="007B00A7">
            <w:pPr>
              <w:spacing w:before="84" w:after="192"/>
              <w:jc w:val="both"/>
            </w:pPr>
            <w:r w:rsidRPr="00EC07AD">
              <w:t>Информирование населения Кореневского района  о порядке, способах и условиях получения государственных и муниципальных услуг, о действующем законодательстве, регламентирующем порядок предоставления таких услуг</w:t>
            </w:r>
          </w:p>
        </w:tc>
        <w:tc>
          <w:tcPr>
            <w:tcW w:w="7938" w:type="dxa"/>
            <w:shd w:val="clear" w:color="auto" w:fill="auto"/>
          </w:tcPr>
          <w:p w:rsidR="00A151A1" w:rsidRPr="00B13ED8" w:rsidRDefault="00A151A1" w:rsidP="00B13ED8">
            <w:pPr>
              <w:jc w:val="both"/>
            </w:pPr>
            <w:r w:rsidRPr="00B13ED8">
              <w:t xml:space="preserve">Информация размещена на </w:t>
            </w:r>
            <w:r w:rsidRPr="00B13ED8">
              <w:rPr>
                <w:color w:val="2D2D2D"/>
              </w:rPr>
              <w:t>официальном сайте муниципального района «</w:t>
            </w:r>
            <w:proofErr w:type="spellStart"/>
            <w:r w:rsidRPr="00B13ED8">
              <w:rPr>
                <w:color w:val="2D2D2D"/>
              </w:rPr>
              <w:t>Кореневский</w:t>
            </w:r>
            <w:proofErr w:type="spellEnd"/>
            <w:r w:rsidRPr="00B13ED8">
              <w:rPr>
                <w:color w:val="2D2D2D"/>
              </w:rPr>
              <w:t xml:space="preserve"> район» Курской области </w:t>
            </w:r>
          </w:p>
        </w:tc>
      </w:tr>
      <w:tr w:rsidR="00A151A1" w:rsidRPr="00010DCC" w:rsidTr="002513AC">
        <w:trPr>
          <w:trHeight w:val="1052"/>
        </w:trPr>
        <w:tc>
          <w:tcPr>
            <w:tcW w:w="1101" w:type="dxa"/>
            <w:shd w:val="clear" w:color="auto" w:fill="auto"/>
          </w:tcPr>
          <w:p w:rsidR="00A151A1" w:rsidRDefault="00A151A1" w:rsidP="003B24F6">
            <w:pPr>
              <w:spacing w:line="216" w:lineRule="auto"/>
              <w:jc w:val="both"/>
              <w:rPr>
                <w:sz w:val="22"/>
                <w:szCs w:val="22"/>
              </w:rPr>
            </w:pPr>
            <w:r>
              <w:rPr>
                <w:sz w:val="22"/>
                <w:szCs w:val="22"/>
              </w:rPr>
              <w:t>3.3.5.</w:t>
            </w:r>
          </w:p>
        </w:tc>
        <w:tc>
          <w:tcPr>
            <w:tcW w:w="6237" w:type="dxa"/>
            <w:shd w:val="clear" w:color="auto" w:fill="auto"/>
          </w:tcPr>
          <w:p w:rsidR="00A151A1" w:rsidRPr="00EC07AD" w:rsidRDefault="00A151A1" w:rsidP="007B00A7">
            <w:pPr>
              <w:spacing w:before="84" w:after="192"/>
              <w:jc w:val="both"/>
            </w:pPr>
            <w:r w:rsidRPr="00EC07AD">
              <w:t>Размещение в соответствии с законодательством в информационно-телекоммуникационной сети «Интернет» сведений о доходах, расходах, об имуществе и обязательствах имущественного характера руководителей организаций, подведомственных органам местного самоуправления Кореневского района</w:t>
            </w:r>
          </w:p>
        </w:tc>
        <w:tc>
          <w:tcPr>
            <w:tcW w:w="7938" w:type="dxa"/>
            <w:shd w:val="clear" w:color="auto" w:fill="auto"/>
          </w:tcPr>
          <w:p w:rsidR="00A151A1" w:rsidRPr="00C8159D" w:rsidRDefault="00A151A1" w:rsidP="003E3745">
            <w:pPr>
              <w:jc w:val="both"/>
              <w:rPr>
                <w:color w:val="2D2D2D"/>
              </w:rPr>
            </w:pPr>
            <w:r w:rsidRPr="00C8159D">
              <w:rPr>
                <w:color w:val="2D2D2D"/>
              </w:rPr>
              <w:t>На официальном сайте муниципального района «</w:t>
            </w:r>
            <w:proofErr w:type="spellStart"/>
            <w:r w:rsidRPr="00C8159D">
              <w:rPr>
                <w:color w:val="2D2D2D"/>
              </w:rPr>
              <w:t>Кореневский</w:t>
            </w:r>
            <w:proofErr w:type="spellEnd"/>
            <w:r w:rsidRPr="00C8159D">
              <w:rPr>
                <w:color w:val="2D2D2D"/>
              </w:rPr>
              <w:t xml:space="preserve"> район» Курской области  в соответствии с законодательством своевременно размещены сведения о доходах, расходах, об имуществе и обязательствах имущественного характера руководителей муниципальных учреждений, организаций за 201</w:t>
            </w:r>
            <w:r w:rsidR="003E3745">
              <w:rPr>
                <w:color w:val="2D2D2D"/>
              </w:rPr>
              <w:t>8</w:t>
            </w:r>
            <w:r w:rsidRPr="00C8159D">
              <w:rPr>
                <w:color w:val="2D2D2D"/>
              </w:rPr>
              <w:t xml:space="preserve"> год</w:t>
            </w:r>
          </w:p>
        </w:tc>
      </w:tr>
      <w:tr w:rsidR="0074265D" w:rsidRPr="00010DCC" w:rsidTr="002513AC">
        <w:trPr>
          <w:trHeight w:val="1052"/>
        </w:trPr>
        <w:tc>
          <w:tcPr>
            <w:tcW w:w="1101" w:type="dxa"/>
            <w:shd w:val="clear" w:color="auto" w:fill="auto"/>
          </w:tcPr>
          <w:p w:rsidR="0074265D" w:rsidRDefault="0074265D" w:rsidP="0074265D">
            <w:pPr>
              <w:spacing w:line="216" w:lineRule="auto"/>
              <w:jc w:val="both"/>
              <w:rPr>
                <w:sz w:val="22"/>
                <w:szCs w:val="22"/>
              </w:rPr>
            </w:pPr>
            <w:r>
              <w:rPr>
                <w:sz w:val="22"/>
                <w:szCs w:val="22"/>
              </w:rPr>
              <w:t>3.3.6.</w:t>
            </w:r>
          </w:p>
        </w:tc>
        <w:tc>
          <w:tcPr>
            <w:tcW w:w="6237" w:type="dxa"/>
            <w:shd w:val="clear" w:color="auto" w:fill="auto"/>
          </w:tcPr>
          <w:p w:rsidR="0074265D" w:rsidRPr="00EC07AD" w:rsidRDefault="0074265D" w:rsidP="0074265D">
            <w:pPr>
              <w:spacing w:before="84" w:after="192"/>
              <w:jc w:val="both"/>
            </w:pPr>
            <w:r>
              <w:t>Размещение отчета о выполнении Плана мероприятий по противодействию коррупции в органах местного самоуправления Кореневского района в информационно-телекоммуникационной сети «Интернет» на официальном сайте Кореневского района, официальных сайтах органов местного самоуправления Кореневского района в разделе «Противодействие коррупции»</w:t>
            </w:r>
          </w:p>
        </w:tc>
        <w:tc>
          <w:tcPr>
            <w:tcW w:w="7938" w:type="dxa"/>
            <w:shd w:val="clear" w:color="auto" w:fill="auto"/>
          </w:tcPr>
          <w:p w:rsidR="0074265D" w:rsidRPr="00C8159D" w:rsidRDefault="0074265D" w:rsidP="0074265D">
            <w:pPr>
              <w:jc w:val="both"/>
              <w:rPr>
                <w:color w:val="2D2D2D"/>
              </w:rPr>
            </w:pPr>
            <w:r w:rsidRPr="00C8159D">
              <w:rPr>
                <w:color w:val="2D2D2D"/>
              </w:rPr>
              <w:t>На официальном сайте муниципального района «</w:t>
            </w:r>
            <w:proofErr w:type="spellStart"/>
            <w:r w:rsidRPr="00C8159D">
              <w:rPr>
                <w:color w:val="2D2D2D"/>
              </w:rPr>
              <w:t>Кореневский</w:t>
            </w:r>
            <w:proofErr w:type="spellEnd"/>
            <w:r w:rsidRPr="00C8159D">
              <w:rPr>
                <w:color w:val="2D2D2D"/>
              </w:rPr>
              <w:t xml:space="preserve"> район» Курской области</w:t>
            </w:r>
            <w:r>
              <w:rPr>
                <w:color w:val="2D2D2D"/>
              </w:rPr>
              <w:t xml:space="preserve"> </w:t>
            </w:r>
            <w:r>
              <w:t xml:space="preserve">в информационно-телекоммуникационной сети «Интернет» </w:t>
            </w:r>
            <w:r>
              <w:t>в разделе «Противодействие коррупции»</w:t>
            </w:r>
            <w:r w:rsidRPr="00C8159D">
              <w:rPr>
                <w:color w:val="2D2D2D"/>
              </w:rPr>
              <w:t xml:space="preserve">  в соответствии с законодательством своевременно размещен</w:t>
            </w:r>
            <w:r>
              <w:rPr>
                <w:color w:val="2D2D2D"/>
              </w:rPr>
              <w:t xml:space="preserve"> отчет </w:t>
            </w:r>
            <w:r w:rsidRPr="00C8159D">
              <w:rPr>
                <w:color w:val="2D2D2D"/>
              </w:rPr>
              <w:t xml:space="preserve"> </w:t>
            </w:r>
            <w:r>
              <w:t xml:space="preserve">о выполнении Плана мероприятий по противодействию коррупции </w:t>
            </w:r>
            <w:r>
              <w:rPr>
                <w:color w:val="2D2D2D"/>
              </w:rPr>
              <w:t xml:space="preserve">в Администрации Кореневского района за </w:t>
            </w:r>
            <w:r w:rsidRPr="00C8159D">
              <w:rPr>
                <w:color w:val="2D2D2D"/>
              </w:rPr>
              <w:t xml:space="preserve"> 201</w:t>
            </w:r>
            <w:r>
              <w:rPr>
                <w:color w:val="2D2D2D"/>
              </w:rPr>
              <w:t>8</w:t>
            </w:r>
            <w:r w:rsidRPr="00C8159D">
              <w:rPr>
                <w:color w:val="2D2D2D"/>
              </w:rPr>
              <w:t xml:space="preserve"> год</w:t>
            </w:r>
          </w:p>
        </w:tc>
      </w:tr>
      <w:tr w:rsidR="00306503" w:rsidRPr="00010DCC" w:rsidTr="00306503">
        <w:trPr>
          <w:trHeight w:val="1127"/>
        </w:trPr>
        <w:tc>
          <w:tcPr>
            <w:tcW w:w="1101" w:type="dxa"/>
            <w:shd w:val="clear" w:color="auto" w:fill="auto"/>
          </w:tcPr>
          <w:p w:rsidR="00306503" w:rsidRDefault="00306503" w:rsidP="0074265D">
            <w:pPr>
              <w:spacing w:line="216" w:lineRule="auto"/>
              <w:jc w:val="both"/>
              <w:rPr>
                <w:sz w:val="22"/>
                <w:szCs w:val="22"/>
              </w:rPr>
            </w:pPr>
            <w:r>
              <w:rPr>
                <w:sz w:val="22"/>
                <w:szCs w:val="22"/>
              </w:rPr>
              <w:t>3.3.7.</w:t>
            </w:r>
          </w:p>
        </w:tc>
        <w:tc>
          <w:tcPr>
            <w:tcW w:w="6237" w:type="dxa"/>
            <w:shd w:val="clear" w:color="auto" w:fill="auto"/>
          </w:tcPr>
          <w:p w:rsidR="00306503" w:rsidRDefault="00306503" w:rsidP="0074265D">
            <w:pPr>
              <w:spacing w:before="84" w:after="192"/>
              <w:jc w:val="both"/>
            </w:pPr>
            <w:proofErr w:type="gramStart"/>
            <w:r w:rsidRPr="00306503">
              <w:t>Обеспечение введения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w:t>
            </w:r>
            <w:proofErr w:type="gramEnd"/>
            <w:r w:rsidRPr="00306503">
              <w:t xml:space="preserve"> </w:t>
            </w:r>
            <w:proofErr w:type="gramStart"/>
            <w:r w:rsidRPr="00306503">
              <w:t>имуществе</w:t>
            </w:r>
            <w:proofErr w:type="gramEnd"/>
            <w:r w:rsidRPr="00306503">
              <w:t xml:space="preserve"> и обязательствах имущественного характера</w:t>
            </w:r>
          </w:p>
        </w:tc>
        <w:tc>
          <w:tcPr>
            <w:tcW w:w="7938" w:type="dxa"/>
            <w:shd w:val="clear" w:color="auto" w:fill="auto"/>
          </w:tcPr>
          <w:p w:rsidR="00306503" w:rsidRPr="00306503" w:rsidRDefault="00306503" w:rsidP="00306503">
            <w:pPr>
              <w:jc w:val="both"/>
              <w:rPr>
                <w:color w:val="2D2D2D"/>
              </w:rPr>
            </w:pPr>
            <w:r w:rsidRPr="00306503">
              <w:rPr>
                <w:color w:val="2D2D2D"/>
              </w:rPr>
              <w:t>Лицам, замещающим муниципальные должности, должности муниципальной службы в Администрации Кореневского района доведена информация об использовании с 01.01.2019 г. специального программного обеспечения «Справки БК».</w:t>
            </w:r>
          </w:p>
          <w:p w:rsidR="00306503" w:rsidRPr="00C8159D" w:rsidRDefault="00306503" w:rsidP="00306503">
            <w:pPr>
              <w:jc w:val="both"/>
              <w:rPr>
                <w:color w:val="2D2D2D"/>
              </w:rPr>
            </w:pPr>
            <w:proofErr w:type="gramStart"/>
            <w:r w:rsidRPr="00306503">
              <w:rPr>
                <w:color w:val="2D2D2D"/>
              </w:rPr>
              <w:t>В Администрации Кореневского района принято постановление от 12.02.2019 г. №109 «О внесении изменений в некоторые постановления Администрации Кореневского района Курской области по вопросам противодействия коррупции», которым определен порядок представления гражданами, претендующими на замещение должностей муниципальной службы, муниципальными служащими, руководителями муниципальных учреждений, лицом, поступающими  на должность руководителя  муниципального учреждения с использованием СПО «Справки БК».</w:t>
            </w:r>
            <w:proofErr w:type="gramEnd"/>
          </w:p>
        </w:tc>
      </w:tr>
      <w:tr w:rsidR="00A151A1" w:rsidRPr="00010DCC" w:rsidTr="00E4512A">
        <w:trPr>
          <w:trHeight w:val="2079"/>
        </w:trPr>
        <w:tc>
          <w:tcPr>
            <w:tcW w:w="1101" w:type="dxa"/>
            <w:shd w:val="clear" w:color="auto" w:fill="auto"/>
          </w:tcPr>
          <w:p w:rsidR="00A151A1" w:rsidRDefault="00A151A1" w:rsidP="003B24F6">
            <w:pPr>
              <w:spacing w:line="216" w:lineRule="auto"/>
              <w:jc w:val="both"/>
              <w:rPr>
                <w:sz w:val="22"/>
                <w:szCs w:val="22"/>
              </w:rPr>
            </w:pPr>
            <w:r>
              <w:rPr>
                <w:sz w:val="22"/>
                <w:szCs w:val="22"/>
              </w:rPr>
              <w:lastRenderedPageBreak/>
              <w:t>3.4.1.</w:t>
            </w:r>
          </w:p>
        </w:tc>
        <w:tc>
          <w:tcPr>
            <w:tcW w:w="6237" w:type="dxa"/>
            <w:shd w:val="clear" w:color="auto" w:fill="auto"/>
          </w:tcPr>
          <w:p w:rsidR="00A151A1" w:rsidRPr="00EC07AD" w:rsidRDefault="00A151A1" w:rsidP="007B00A7">
            <w:pPr>
              <w:spacing w:before="84" w:after="192"/>
              <w:jc w:val="both"/>
            </w:pPr>
            <w:r w:rsidRPr="00EC07AD">
              <w:t>Мониторинг публикаций в средствах массовой информации о коррупционных правонарушениях, допущенных лицами, замещающими муниципальные должности, муниципальными служащими в целях своевременных организации и проведения проверок с последующим решением вопроса об установлении ответственности</w:t>
            </w:r>
          </w:p>
        </w:tc>
        <w:tc>
          <w:tcPr>
            <w:tcW w:w="7938" w:type="dxa"/>
            <w:shd w:val="clear" w:color="auto" w:fill="auto"/>
          </w:tcPr>
          <w:p w:rsidR="00A151A1" w:rsidRPr="00C8159D" w:rsidRDefault="00A151A1" w:rsidP="004E5044">
            <w:pPr>
              <w:jc w:val="both"/>
              <w:rPr>
                <w:color w:val="2D2D2D"/>
              </w:rPr>
            </w:pPr>
            <w:r w:rsidRPr="00EC07AD">
              <w:t xml:space="preserve">Мониторинг </w:t>
            </w:r>
            <w:r>
              <w:t>не проводился</w:t>
            </w:r>
          </w:p>
        </w:tc>
      </w:tr>
      <w:tr w:rsidR="00A151A1" w:rsidRPr="00010DCC" w:rsidTr="004E5044">
        <w:trPr>
          <w:trHeight w:val="276"/>
        </w:trPr>
        <w:tc>
          <w:tcPr>
            <w:tcW w:w="1101" w:type="dxa"/>
            <w:shd w:val="clear" w:color="auto" w:fill="auto"/>
          </w:tcPr>
          <w:p w:rsidR="00A151A1" w:rsidRDefault="00A151A1" w:rsidP="003B24F6">
            <w:pPr>
              <w:spacing w:line="216" w:lineRule="auto"/>
              <w:jc w:val="both"/>
              <w:rPr>
                <w:sz w:val="22"/>
                <w:szCs w:val="22"/>
              </w:rPr>
            </w:pPr>
            <w:r>
              <w:rPr>
                <w:sz w:val="22"/>
                <w:szCs w:val="22"/>
              </w:rPr>
              <w:t>3.4.2.</w:t>
            </w:r>
          </w:p>
        </w:tc>
        <w:tc>
          <w:tcPr>
            <w:tcW w:w="6237" w:type="dxa"/>
            <w:shd w:val="clear" w:color="auto" w:fill="auto"/>
          </w:tcPr>
          <w:p w:rsidR="00A151A1" w:rsidRPr="00EC07AD" w:rsidRDefault="00A151A1" w:rsidP="007B00A7">
            <w:pPr>
              <w:spacing w:before="84" w:after="192"/>
              <w:jc w:val="both"/>
            </w:pPr>
            <w:r w:rsidRPr="00EC07AD">
              <w:t xml:space="preserve">Анализ поступающих обращений граждан о фактах коррупции со стороны лиц, замещающих муниципальные должности, муниципальных служащих, руководителей организаций, подведомственных органам местного самоуправления Кореневского района </w:t>
            </w:r>
          </w:p>
        </w:tc>
        <w:tc>
          <w:tcPr>
            <w:tcW w:w="7938" w:type="dxa"/>
            <w:shd w:val="clear" w:color="auto" w:fill="auto"/>
          </w:tcPr>
          <w:p w:rsidR="00A151A1" w:rsidRPr="00EC07AD" w:rsidRDefault="00A151A1" w:rsidP="004E5044">
            <w:pPr>
              <w:jc w:val="both"/>
            </w:pPr>
            <w:r>
              <w:t>О</w:t>
            </w:r>
            <w:r w:rsidRPr="00EC07AD">
              <w:t xml:space="preserve">бращений граждан о фактах коррупции со стороны лиц, замещающих муниципальные должности, муниципальных служащих, руководителей организаций, подведомственных </w:t>
            </w:r>
            <w:r>
              <w:t>Администрации</w:t>
            </w:r>
            <w:r w:rsidRPr="00EC07AD">
              <w:t xml:space="preserve"> Кореневского района</w:t>
            </w:r>
            <w:r>
              <w:t>, не было</w:t>
            </w:r>
          </w:p>
        </w:tc>
      </w:tr>
      <w:tr w:rsidR="00A151A1" w:rsidRPr="00010DCC" w:rsidTr="004E5044">
        <w:trPr>
          <w:trHeight w:val="276"/>
        </w:trPr>
        <w:tc>
          <w:tcPr>
            <w:tcW w:w="1101" w:type="dxa"/>
            <w:shd w:val="clear" w:color="auto" w:fill="auto"/>
          </w:tcPr>
          <w:p w:rsidR="00A151A1" w:rsidRDefault="00A151A1" w:rsidP="003B24F6">
            <w:pPr>
              <w:spacing w:line="216" w:lineRule="auto"/>
              <w:jc w:val="both"/>
              <w:rPr>
                <w:sz w:val="22"/>
                <w:szCs w:val="22"/>
              </w:rPr>
            </w:pPr>
            <w:r>
              <w:rPr>
                <w:sz w:val="22"/>
                <w:szCs w:val="22"/>
              </w:rPr>
              <w:t>4.1.</w:t>
            </w:r>
          </w:p>
        </w:tc>
        <w:tc>
          <w:tcPr>
            <w:tcW w:w="6237" w:type="dxa"/>
            <w:shd w:val="clear" w:color="auto" w:fill="auto"/>
          </w:tcPr>
          <w:p w:rsidR="00E4512A" w:rsidRPr="00EC07AD" w:rsidRDefault="00A151A1" w:rsidP="007B00A7">
            <w:pPr>
              <w:spacing w:before="84" w:after="192"/>
              <w:jc w:val="both"/>
            </w:pPr>
            <w:r w:rsidRPr="00EC07AD">
              <w:t xml:space="preserve">Оказание гражданам бесплатной юридической помощи в виде правового консультирования, в том числе бесплатное юридическое консультирование заявителей по вопросам предоставления государственных и муниципальных услуг, предоставляемых на базе филиала ОБУ «МФЦ» по </w:t>
            </w:r>
            <w:proofErr w:type="spellStart"/>
            <w:r w:rsidRPr="00EC07AD">
              <w:t>Кореневскому</w:t>
            </w:r>
            <w:proofErr w:type="spellEnd"/>
            <w:r w:rsidRPr="00EC07AD">
              <w:t xml:space="preserve"> району</w:t>
            </w:r>
          </w:p>
        </w:tc>
        <w:tc>
          <w:tcPr>
            <w:tcW w:w="7938" w:type="dxa"/>
            <w:shd w:val="clear" w:color="auto" w:fill="auto"/>
          </w:tcPr>
          <w:p w:rsidR="00A151A1" w:rsidRPr="00135FA6" w:rsidRDefault="00A151A1" w:rsidP="003E3745">
            <w:pPr>
              <w:spacing w:line="216" w:lineRule="auto"/>
              <w:jc w:val="both"/>
            </w:pPr>
            <w:r w:rsidRPr="00135FA6">
              <w:t>Юридическая помощь и консультирование заявителей</w:t>
            </w:r>
            <w:r w:rsidRPr="00135FA6">
              <w:rPr>
                <w:color w:val="2D2D2D"/>
              </w:rPr>
              <w:t xml:space="preserve"> по вопросам предоставления государственных и муниципальных услуг, предоставляемых на базе </w:t>
            </w:r>
            <w:r w:rsidR="003E3745">
              <w:rPr>
                <w:color w:val="2D2D2D"/>
              </w:rPr>
              <w:t>А</w:t>
            </w:r>
            <w:r w:rsidRPr="00135FA6">
              <w:rPr>
                <w:color w:val="2D2D2D"/>
              </w:rPr>
              <w:t>У</w:t>
            </w:r>
            <w:r w:rsidR="003E3745">
              <w:rPr>
                <w:color w:val="2D2D2D"/>
              </w:rPr>
              <w:t xml:space="preserve"> КО «</w:t>
            </w:r>
            <w:r w:rsidRPr="00135FA6">
              <w:rPr>
                <w:color w:val="2D2D2D"/>
              </w:rPr>
              <w:t>МФЦ</w:t>
            </w:r>
            <w:r w:rsidR="003E3745">
              <w:rPr>
                <w:color w:val="2D2D2D"/>
              </w:rPr>
              <w:t>»</w:t>
            </w:r>
            <w:r w:rsidRPr="00135FA6">
              <w:rPr>
                <w:color w:val="2D2D2D"/>
              </w:rPr>
              <w:t xml:space="preserve"> </w:t>
            </w:r>
            <w:proofErr w:type="gramStart"/>
            <w:r w:rsidRPr="00135FA6">
              <w:rPr>
                <w:color w:val="2D2D2D"/>
              </w:rPr>
              <w:t>оказывается</w:t>
            </w:r>
            <w:proofErr w:type="gramEnd"/>
            <w:r w:rsidRPr="00135FA6">
              <w:rPr>
                <w:color w:val="2D2D2D"/>
              </w:rPr>
              <w:t xml:space="preserve"> по мере необходимости</w:t>
            </w:r>
          </w:p>
        </w:tc>
      </w:tr>
      <w:tr w:rsidR="00A151A1" w:rsidRPr="00010DCC" w:rsidTr="004E5044">
        <w:trPr>
          <w:trHeight w:val="276"/>
        </w:trPr>
        <w:tc>
          <w:tcPr>
            <w:tcW w:w="1101" w:type="dxa"/>
            <w:shd w:val="clear" w:color="auto" w:fill="auto"/>
          </w:tcPr>
          <w:p w:rsidR="00A151A1" w:rsidRDefault="00A151A1" w:rsidP="003B24F6">
            <w:pPr>
              <w:spacing w:line="216" w:lineRule="auto"/>
              <w:jc w:val="both"/>
              <w:rPr>
                <w:sz w:val="22"/>
                <w:szCs w:val="22"/>
              </w:rPr>
            </w:pPr>
            <w:r>
              <w:rPr>
                <w:sz w:val="22"/>
                <w:szCs w:val="22"/>
              </w:rPr>
              <w:t>4.2.</w:t>
            </w:r>
          </w:p>
        </w:tc>
        <w:tc>
          <w:tcPr>
            <w:tcW w:w="6237" w:type="dxa"/>
            <w:shd w:val="clear" w:color="auto" w:fill="auto"/>
          </w:tcPr>
          <w:p w:rsidR="00A151A1" w:rsidRPr="00EC07AD" w:rsidRDefault="00A151A1" w:rsidP="007B00A7">
            <w:pPr>
              <w:spacing w:before="84" w:after="192"/>
              <w:jc w:val="both"/>
            </w:pPr>
            <w:r w:rsidRPr="00EC07AD">
              <w:t>Продолжение разработки и внедрение административных регламентов предоставления муниципальных услуг, исполнения муниципальных функций</w:t>
            </w:r>
          </w:p>
        </w:tc>
        <w:tc>
          <w:tcPr>
            <w:tcW w:w="7938" w:type="dxa"/>
            <w:shd w:val="clear" w:color="auto" w:fill="auto"/>
          </w:tcPr>
          <w:p w:rsidR="00A151A1" w:rsidRPr="00135FA6" w:rsidRDefault="00A151A1" w:rsidP="007B00A7">
            <w:pPr>
              <w:spacing w:line="216" w:lineRule="auto"/>
              <w:jc w:val="both"/>
            </w:pPr>
            <w:r w:rsidRPr="00135FA6">
              <w:t xml:space="preserve">Работа по разработке административных регламентов </w:t>
            </w:r>
            <w:r w:rsidRPr="00135FA6">
              <w:rPr>
                <w:color w:val="2D2D2D"/>
              </w:rPr>
              <w:t>предоставления государственных (муниципальных) услуг, исполнения государственных (муниципальных) функций</w:t>
            </w:r>
            <w:r w:rsidRPr="00135FA6">
              <w:t xml:space="preserve"> в соответствии с типовыми регламентами  продолжается</w:t>
            </w:r>
          </w:p>
        </w:tc>
      </w:tr>
      <w:tr w:rsidR="00A151A1" w:rsidRPr="00010DCC" w:rsidTr="004E5044">
        <w:trPr>
          <w:trHeight w:val="276"/>
        </w:trPr>
        <w:tc>
          <w:tcPr>
            <w:tcW w:w="1101" w:type="dxa"/>
            <w:shd w:val="clear" w:color="auto" w:fill="auto"/>
          </w:tcPr>
          <w:p w:rsidR="00A151A1" w:rsidRDefault="00A151A1" w:rsidP="003B24F6">
            <w:pPr>
              <w:spacing w:line="216" w:lineRule="auto"/>
              <w:jc w:val="both"/>
              <w:rPr>
                <w:sz w:val="22"/>
                <w:szCs w:val="22"/>
              </w:rPr>
            </w:pPr>
            <w:r>
              <w:rPr>
                <w:sz w:val="22"/>
                <w:szCs w:val="22"/>
              </w:rPr>
              <w:t>4.3.</w:t>
            </w:r>
          </w:p>
        </w:tc>
        <w:tc>
          <w:tcPr>
            <w:tcW w:w="6237" w:type="dxa"/>
            <w:shd w:val="clear" w:color="auto" w:fill="auto"/>
          </w:tcPr>
          <w:p w:rsidR="00A151A1" w:rsidRPr="00EC07AD" w:rsidRDefault="00A151A1" w:rsidP="007B00A7">
            <w:pPr>
              <w:spacing w:before="84" w:after="192"/>
              <w:jc w:val="both"/>
            </w:pPr>
            <w:r w:rsidRPr="00EC07AD">
              <w:t>Размещение информации в местах приема граждан об ответственности за незаконное вознаграждение должностных лиц</w:t>
            </w:r>
          </w:p>
        </w:tc>
        <w:tc>
          <w:tcPr>
            <w:tcW w:w="7938" w:type="dxa"/>
            <w:shd w:val="clear" w:color="auto" w:fill="auto"/>
          </w:tcPr>
          <w:p w:rsidR="00A151A1" w:rsidRPr="003753D2" w:rsidRDefault="00A151A1" w:rsidP="003753D2">
            <w:pPr>
              <w:spacing w:line="216" w:lineRule="auto"/>
              <w:jc w:val="both"/>
            </w:pPr>
            <w:r w:rsidRPr="003753D2">
              <w:t xml:space="preserve">Информация размещена на </w:t>
            </w:r>
            <w:r w:rsidRPr="003753D2">
              <w:rPr>
                <w:color w:val="2D2D2D"/>
              </w:rPr>
              <w:t>официальном сайте муниципального района «</w:t>
            </w:r>
            <w:proofErr w:type="spellStart"/>
            <w:r w:rsidRPr="003753D2">
              <w:rPr>
                <w:color w:val="2D2D2D"/>
              </w:rPr>
              <w:t>Кореневский</w:t>
            </w:r>
            <w:proofErr w:type="spellEnd"/>
            <w:r w:rsidRPr="003753D2">
              <w:rPr>
                <w:color w:val="2D2D2D"/>
              </w:rPr>
              <w:t xml:space="preserve"> район» Курской области </w:t>
            </w:r>
          </w:p>
        </w:tc>
      </w:tr>
      <w:tr w:rsidR="00A151A1" w:rsidRPr="00010DCC" w:rsidTr="004E5044">
        <w:trPr>
          <w:trHeight w:val="276"/>
        </w:trPr>
        <w:tc>
          <w:tcPr>
            <w:tcW w:w="1101" w:type="dxa"/>
            <w:shd w:val="clear" w:color="auto" w:fill="auto"/>
          </w:tcPr>
          <w:p w:rsidR="00A151A1" w:rsidRDefault="00A151A1" w:rsidP="003B24F6">
            <w:pPr>
              <w:spacing w:line="216" w:lineRule="auto"/>
              <w:jc w:val="both"/>
              <w:rPr>
                <w:sz w:val="22"/>
                <w:szCs w:val="22"/>
              </w:rPr>
            </w:pPr>
            <w:r>
              <w:rPr>
                <w:sz w:val="22"/>
                <w:szCs w:val="22"/>
              </w:rPr>
              <w:t>5.1.</w:t>
            </w:r>
          </w:p>
        </w:tc>
        <w:tc>
          <w:tcPr>
            <w:tcW w:w="6237" w:type="dxa"/>
            <w:shd w:val="clear" w:color="auto" w:fill="auto"/>
          </w:tcPr>
          <w:p w:rsidR="00A151A1" w:rsidRDefault="00A151A1" w:rsidP="007B00A7">
            <w:pPr>
              <w:spacing w:before="84" w:after="192"/>
              <w:jc w:val="both"/>
            </w:pPr>
            <w:r w:rsidRPr="00EC07AD">
              <w:t>Продолжение разъяснительной работы в подведомственных организациях  по недопустимости нарушения антикоррупционного законодательства, об ответственности за такие нарушения</w:t>
            </w:r>
          </w:p>
          <w:p w:rsidR="00E4512A" w:rsidRPr="00EC07AD" w:rsidRDefault="00E4512A" w:rsidP="007B00A7">
            <w:pPr>
              <w:spacing w:before="84" w:after="192"/>
              <w:jc w:val="both"/>
            </w:pPr>
            <w:bookmarkStart w:id="0" w:name="_GoBack"/>
            <w:bookmarkEnd w:id="0"/>
          </w:p>
        </w:tc>
        <w:tc>
          <w:tcPr>
            <w:tcW w:w="7938" w:type="dxa"/>
            <w:shd w:val="clear" w:color="auto" w:fill="auto"/>
          </w:tcPr>
          <w:p w:rsidR="00A151A1" w:rsidRPr="00CE7185" w:rsidRDefault="00A151A1" w:rsidP="007B00A7">
            <w:pPr>
              <w:spacing w:line="216" w:lineRule="auto"/>
              <w:jc w:val="both"/>
            </w:pPr>
            <w:r w:rsidRPr="00CE7185">
              <w:lastRenderedPageBreak/>
              <w:t xml:space="preserve">На совещаниях </w:t>
            </w:r>
            <w:r w:rsidRPr="00CE7185">
              <w:rPr>
                <w:color w:val="2D2D2D"/>
              </w:rPr>
              <w:t xml:space="preserve">руководителями подведомственных учреждений проводится разъяснительная работа среди работников этих учреждений по недопустимости нарушения антикоррупционного законодательства и об ответственности за такие нарушения. </w:t>
            </w:r>
          </w:p>
        </w:tc>
      </w:tr>
      <w:tr w:rsidR="00A151A1" w:rsidRPr="00010DCC" w:rsidTr="004E5044">
        <w:trPr>
          <w:trHeight w:val="276"/>
        </w:trPr>
        <w:tc>
          <w:tcPr>
            <w:tcW w:w="1101" w:type="dxa"/>
            <w:shd w:val="clear" w:color="auto" w:fill="auto"/>
          </w:tcPr>
          <w:p w:rsidR="00A151A1" w:rsidRDefault="00A151A1" w:rsidP="003B24F6">
            <w:pPr>
              <w:spacing w:line="216" w:lineRule="auto"/>
              <w:jc w:val="both"/>
              <w:rPr>
                <w:sz w:val="22"/>
                <w:szCs w:val="22"/>
              </w:rPr>
            </w:pPr>
            <w:r>
              <w:rPr>
                <w:sz w:val="22"/>
                <w:szCs w:val="22"/>
              </w:rPr>
              <w:lastRenderedPageBreak/>
              <w:t>5.2.</w:t>
            </w:r>
          </w:p>
        </w:tc>
        <w:tc>
          <w:tcPr>
            <w:tcW w:w="6237" w:type="dxa"/>
            <w:shd w:val="clear" w:color="auto" w:fill="auto"/>
          </w:tcPr>
          <w:p w:rsidR="00A151A1" w:rsidRPr="00EF2C29" w:rsidRDefault="00A151A1" w:rsidP="007B00A7">
            <w:pPr>
              <w:spacing w:line="216" w:lineRule="auto"/>
              <w:jc w:val="both"/>
              <w:rPr>
                <w:color w:val="2D2D2D"/>
              </w:rPr>
            </w:pPr>
            <w:r w:rsidRPr="00EF2C29">
              <w:rPr>
                <w:color w:val="2D2D2D"/>
              </w:rPr>
              <w:t>Информирование общественности о выявленных фактах "бытовой" коррупции</w:t>
            </w:r>
          </w:p>
        </w:tc>
        <w:tc>
          <w:tcPr>
            <w:tcW w:w="7938" w:type="dxa"/>
            <w:shd w:val="clear" w:color="auto" w:fill="auto"/>
          </w:tcPr>
          <w:p w:rsidR="00A151A1" w:rsidRPr="00EF2C29" w:rsidRDefault="00A151A1" w:rsidP="007B00A7">
            <w:pPr>
              <w:spacing w:line="216" w:lineRule="auto"/>
              <w:jc w:val="both"/>
            </w:pPr>
            <w:r w:rsidRPr="00EF2C29">
              <w:rPr>
                <w:color w:val="2D2D2D"/>
              </w:rPr>
              <w:t>О выявленных фактах "бытовой" коррупции</w:t>
            </w:r>
            <w:r w:rsidRPr="00EF2C29">
              <w:t xml:space="preserve"> не установлено</w:t>
            </w:r>
          </w:p>
        </w:tc>
      </w:tr>
      <w:tr w:rsidR="00A151A1" w:rsidRPr="00010DCC" w:rsidTr="004E5044">
        <w:trPr>
          <w:trHeight w:val="276"/>
        </w:trPr>
        <w:tc>
          <w:tcPr>
            <w:tcW w:w="1101" w:type="dxa"/>
            <w:shd w:val="clear" w:color="auto" w:fill="auto"/>
          </w:tcPr>
          <w:p w:rsidR="00A151A1" w:rsidRDefault="00A151A1" w:rsidP="003B24F6">
            <w:pPr>
              <w:spacing w:line="216" w:lineRule="auto"/>
              <w:jc w:val="both"/>
              <w:rPr>
                <w:sz w:val="22"/>
                <w:szCs w:val="22"/>
              </w:rPr>
            </w:pPr>
            <w:r>
              <w:rPr>
                <w:sz w:val="22"/>
                <w:szCs w:val="22"/>
              </w:rPr>
              <w:t>5.3.</w:t>
            </w:r>
          </w:p>
        </w:tc>
        <w:tc>
          <w:tcPr>
            <w:tcW w:w="6237" w:type="dxa"/>
            <w:shd w:val="clear" w:color="auto" w:fill="auto"/>
          </w:tcPr>
          <w:p w:rsidR="00A151A1" w:rsidRPr="003B3691" w:rsidRDefault="00A151A1" w:rsidP="007B00A7">
            <w:pPr>
              <w:spacing w:line="216" w:lineRule="auto"/>
              <w:jc w:val="both"/>
              <w:rPr>
                <w:color w:val="2D2D2D"/>
              </w:rPr>
            </w:pPr>
            <w:r w:rsidRPr="003B3691">
              <w:rPr>
                <w:color w:val="2D2D2D"/>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7938" w:type="dxa"/>
            <w:shd w:val="clear" w:color="auto" w:fill="auto"/>
          </w:tcPr>
          <w:p w:rsidR="00A151A1" w:rsidRPr="003B3691" w:rsidRDefault="00A151A1" w:rsidP="007B00A7">
            <w:pPr>
              <w:spacing w:line="216" w:lineRule="auto"/>
              <w:jc w:val="both"/>
            </w:pPr>
            <w:r w:rsidRPr="003B3691">
              <w:t xml:space="preserve">Организована работа по оформлению </w:t>
            </w:r>
            <w:r w:rsidRPr="003B3691">
              <w:rPr>
                <w:color w:val="2D2D2D"/>
              </w:rPr>
              <w:t>специальных информационных стендов и иных форм представления информации антикоррупционного содержания</w:t>
            </w:r>
            <w:r w:rsidRPr="003B3691">
              <w:t xml:space="preserve"> в зданиях Администрации района, в учреждениях образования, культуры </w:t>
            </w:r>
          </w:p>
        </w:tc>
      </w:tr>
      <w:tr w:rsidR="00A151A1" w:rsidRPr="00010DCC" w:rsidTr="003B24F6">
        <w:tc>
          <w:tcPr>
            <w:tcW w:w="1101" w:type="dxa"/>
            <w:shd w:val="clear" w:color="auto" w:fill="auto"/>
          </w:tcPr>
          <w:p w:rsidR="00A151A1" w:rsidRDefault="00A151A1" w:rsidP="003B24F6">
            <w:pPr>
              <w:spacing w:line="216" w:lineRule="auto"/>
              <w:jc w:val="both"/>
              <w:rPr>
                <w:sz w:val="22"/>
                <w:szCs w:val="22"/>
              </w:rPr>
            </w:pPr>
            <w:r>
              <w:rPr>
                <w:sz w:val="22"/>
                <w:szCs w:val="22"/>
              </w:rPr>
              <w:t>5.4.</w:t>
            </w:r>
          </w:p>
        </w:tc>
        <w:tc>
          <w:tcPr>
            <w:tcW w:w="6237" w:type="dxa"/>
            <w:shd w:val="clear" w:color="auto" w:fill="auto"/>
          </w:tcPr>
          <w:p w:rsidR="00A151A1" w:rsidRPr="00FC562F" w:rsidRDefault="00A151A1" w:rsidP="007B00A7">
            <w:pPr>
              <w:spacing w:line="216" w:lineRule="auto"/>
              <w:jc w:val="both"/>
              <w:rPr>
                <w:color w:val="2D2D2D"/>
              </w:rPr>
            </w:pPr>
            <w:r w:rsidRPr="00FC562F">
              <w:rPr>
                <w:color w:val="2D2D2D"/>
              </w:rPr>
              <w:t>Ведение мониторинга обращений граждан о проявлениях "бытовой" коррупции</w:t>
            </w:r>
          </w:p>
        </w:tc>
        <w:tc>
          <w:tcPr>
            <w:tcW w:w="7938" w:type="dxa"/>
            <w:shd w:val="clear" w:color="auto" w:fill="auto"/>
          </w:tcPr>
          <w:p w:rsidR="00A151A1" w:rsidRPr="00FC562F" w:rsidRDefault="00A151A1" w:rsidP="007B00A7">
            <w:pPr>
              <w:spacing w:line="216" w:lineRule="auto"/>
              <w:jc w:val="both"/>
            </w:pPr>
            <w:r w:rsidRPr="00FC562F">
              <w:rPr>
                <w:color w:val="2D2D2D"/>
              </w:rPr>
              <w:t>Мониторинга обращений граждан о проявлениях "бытовой" коррупции не ведется</w:t>
            </w:r>
          </w:p>
        </w:tc>
      </w:tr>
      <w:tr w:rsidR="00A151A1" w:rsidRPr="00010DCC" w:rsidTr="003B24F6">
        <w:tc>
          <w:tcPr>
            <w:tcW w:w="1101" w:type="dxa"/>
            <w:shd w:val="clear" w:color="auto" w:fill="auto"/>
          </w:tcPr>
          <w:p w:rsidR="00A151A1" w:rsidRDefault="00A151A1" w:rsidP="003B24F6">
            <w:pPr>
              <w:spacing w:line="216" w:lineRule="auto"/>
              <w:jc w:val="both"/>
              <w:rPr>
                <w:sz w:val="22"/>
                <w:szCs w:val="22"/>
              </w:rPr>
            </w:pPr>
            <w:r>
              <w:rPr>
                <w:sz w:val="22"/>
                <w:szCs w:val="22"/>
              </w:rPr>
              <w:t>5.5.</w:t>
            </w:r>
          </w:p>
        </w:tc>
        <w:tc>
          <w:tcPr>
            <w:tcW w:w="6237" w:type="dxa"/>
            <w:shd w:val="clear" w:color="auto" w:fill="auto"/>
          </w:tcPr>
          <w:p w:rsidR="00A151A1" w:rsidRPr="00A43EB0" w:rsidRDefault="00A151A1" w:rsidP="00A43EB0">
            <w:pPr>
              <w:spacing w:line="216" w:lineRule="auto"/>
              <w:jc w:val="both"/>
              <w:rPr>
                <w:color w:val="2D2D2D"/>
              </w:rPr>
            </w:pPr>
            <w:r w:rsidRPr="00A43EB0">
              <w:rPr>
                <w:color w:val="2D2D2D"/>
              </w:rPr>
              <w:t>Проведение работы по ознакомлению вновь принятых работников с нормами антикоррупционного законодательства</w:t>
            </w:r>
          </w:p>
        </w:tc>
        <w:tc>
          <w:tcPr>
            <w:tcW w:w="7938" w:type="dxa"/>
            <w:shd w:val="clear" w:color="auto" w:fill="auto"/>
          </w:tcPr>
          <w:p w:rsidR="00A151A1" w:rsidRPr="00A43EB0" w:rsidRDefault="00A151A1" w:rsidP="007B00A7">
            <w:pPr>
              <w:spacing w:line="216" w:lineRule="auto"/>
              <w:jc w:val="both"/>
            </w:pPr>
            <w:r w:rsidRPr="00A43EB0">
              <w:rPr>
                <w:color w:val="2D2D2D"/>
              </w:rPr>
              <w:t>В муниципальных учреждениях Кореневского района проводится работа по ознакомлению вновь принятых работников с нормами антикоррупционного законодательства</w:t>
            </w:r>
          </w:p>
        </w:tc>
      </w:tr>
    </w:tbl>
    <w:p w:rsidR="0082259D" w:rsidRPr="007E2556" w:rsidRDefault="0082259D" w:rsidP="0082259D">
      <w:pPr>
        <w:spacing w:line="216" w:lineRule="auto"/>
        <w:jc w:val="both"/>
        <w:rPr>
          <w:sz w:val="20"/>
        </w:rPr>
      </w:pPr>
    </w:p>
    <w:p w:rsidR="0082259D" w:rsidRDefault="0082259D" w:rsidP="0082259D">
      <w:pPr>
        <w:jc w:val="both"/>
        <w:rPr>
          <w:szCs w:val="28"/>
        </w:rPr>
      </w:pPr>
    </w:p>
    <w:p w:rsidR="00E24AB5" w:rsidRDefault="00E24AB5"/>
    <w:sectPr w:rsidR="00E24AB5" w:rsidSect="00CC14BF">
      <w:headerReference w:type="even" r:id="rId8"/>
      <w:pgSz w:w="16838" w:h="11906" w:orient="landscape"/>
      <w:pgMar w:top="851" w:right="907" w:bottom="127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7F" w:rsidRDefault="00840B7F">
      <w:r>
        <w:separator/>
      </w:r>
    </w:p>
  </w:endnote>
  <w:endnote w:type="continuationSeparator" w:id="0">
    <w:p w:rsidR="00840B7F" w:rsidRDefault="0084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7F" w:rsidRDefault="00840B7F">
      <w:r>
        <w:separator/>
      </w:r>
    </w:p>
  </w:footnote>
  <w:footnote w:type="continuationSeparator" w:id="0">
    <w:p w:rsidR="00840B7F" w:rsidRDefault="00840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44" w:rsidRDefault="003C175E" w:rsidP="00F00C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3344" w:rsidRDefault="00840B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8E"/>
    <w:rsid w:val="00017962"/>
    <w:rsid w:val="00032735"/>
    <w:rsid w:val="00057B8E"/>
    <w:rsid w:val="00060047"/>
    <w:rsid w:val="00082839"/>
    <w:rsid w:val="00091941"/>
    <w:rsid w:val="000D4FDC"/>
    <w:rsid w:val="000E64C6"/>
    <w:rsid w:val="001063D6"/>
    <w:rsid w:val="00135FA6"/>
    <w:rsid w:val="00140C91"/>
    <w:rsid w:val="00147DB7"/>
    <w:rsid w:val="00164E65"/>
    <w:rsid w:val="00177F4A"/>
    <w:rsid w:val="001908AC"/>
    <w:rsid w:val="001A0559"/>
    <w:rsid w:val="001C0928"/>
    <w:rsid w:val="001D727C"/>
    <w:rsid w:val="001E035D"/>
    <w:rsid w:val="00224401"/>
    <w:rsid w:val="002513AC"/>
    <w:rsid w:val="0025277E"/>
    <w:rsid w:val="00294DC9"/>
    <w:rsid w:val="002956A6"/>
    <w:rsid w:val="00306503"/>
    <w:rsid w:val="00307038"/>
    <w:rsid w:val="003225C1"/>
    <w:rsid w:val="00365804"/>
    <w:rsid w:val="003753D2"/>
    <w:rsid w:val="003836F7"/>
    <w:rsid w:val="00391A57"/>
    <w:rsid w:val="003B3691"/>
    <w:rsid w:val="003C175E"/>
    <w:rsid w:val="003D6FF1"/>
    <w:rsid w:val="003E3745"/>
    <w:rsid w:val="00407540"/>
    <w:rsid w:val="004149CD"/>
    <w:rsid w:val="0043388A"/>
    <w:rsid w:val="004511D3"/>
    <w:rsid w:val="00462E4F"/>
    <w:rsid w:val="004A15F3"/>
    <w:rsid w:val="004A70D5"/>
    <w:rsid w:val="004C66EB"/>
    <w:rsid w:val="004E5044"/>
    <w:rsid w:val="004E5201"/>
    <w:rsid w:val="005556B2"/>
    <w:rsid w:val="0058577E"/>
    <w:rsid w:val="00593607"/>
    <w:rsid w:val="005D3A27"/>
    <w:rsid w:val="00657A81"/>
    <w:rsid w:val="006A2D05"/>
    <w:rsid w:val="006B02BB"/>
    <w:rsid w:val="006F38BF"/>
    <w:rsid w:val="006F4634"/>
    <w:rsid w:val="006F7A04"/>
    <w:rsid w:val="00700BF2"/>
    <w:rsid w:val="0074265D"/>
    <w:rsid w:val="00797771"/>
    <w:rsid w:val="007B7F0E"/>
    <w:rsid w:val="007C4C9A"/>
    <w:rsid w:val="007D515A"/>
    <w:rsid w:val="0082259D"/>
    <w:rsid w:val="00840B7F"/>
    <w:rsid w:val="0087410C"/>
    <w:rsid w:val="008A6B1B"/>
    <w:rsid w:val="008E25E3"/>
    <w:rsid w:val="008F7966"/>
    <w:rsid w:val="00914C2B"/>
    <w:rsid w:val="00924D4C"/>
    <w:rsid w:val="00946CDC"/>
    <w:rsid w:val="009668EE"/>
    <w:rsid w:val="0097165B"/>
    <w:rsid w:val="00991814"/>
    <w:rsid w:val="009A528D"/>
    <w:rsid w:val="009A69F8"/>
    <w:rsid w:val="009C6D67"/>
    <w:rsid w:val="009F210D"/>
    <w:rsid w:val="00A151A1"/>
    <w:rsid w:val="00A27600"/>
    <w:rsid w:val="00A36467"/>
    <w:rsid w:val="00A43EB0"/>
    <w:rsid w:val="00A72315"/>
    <w:rsid w:val="00A752B1"/>
    <w:rsid w:val="00AA5951"/>
    <w:rsid w:val="00AA75F5"/>
    <w:rsid w:val="00AF4AA1"/>
    <w:rsid w:val="00AF5623"/>
    <w:rsid w:val="00AF6525"/>
    <w:rsid w:val="00B13ED8"/>
    <w:rsid w:val="00B85EB7"/>
    <w:rsid w:val="00BA1CA7"/>
    <w:rsid w:val="00C52E29"/>
    <w:rsid w:val="00C8159D"/>
    <w:rsid w:val="00C906DC"/>
    <w:rsid w:val="00CB2E9B"/>
    <w:rsid w:val="00CB3D0A"/>
    <w:rsid w:val="00CE67B5"/>
    <w:rsid w:val="00CE7185"/>
    <w:rsid w:val="00D07B8F"/>
    <w:rsid w:val="00D33762"/>
    <w:rsid w:val="00D41210"/>
    <w:rsid w:val="00DA262B"/>
    <w:rsid w:val="00DB0FB6"/>
    <w:rsid w:val="00E24AB5"/>
    <w:rsid w:val="00E41D75"/>
    <w:rsid w:val="00E4512A"/>
    <w:rsid w:val="00E46B2A"/>
    <w:rsid w:val="00E753C8"/>
    <w:rsid w:val="00ED58A0"/>
    <w:rsid w:val="00EF2C29"/>
    <w:rsid w:val="00F2225C"/>
    <w:rsid w:val="00F52921"/>
    <w:rsid w:val="00F85FD1"/>
    <w:rsid w:val="00F863DB"/>
    <w:rsid w:val="00F95B9B"/>
    <w:rsid w:val="00FB491F"/>
    <w:rsid w:val="00FC178B"/>
    <w:rsid w:val="00FC562F"/>
    <w:rsid w:val="00FC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259D"/>
    <w:pPr>
      <w:tabs>
        <w:tab w:val="center" w:pos="4677"/>
        <w:tab w:val="right" w:pos="9355"/>
      </w:tabs>
    </w:pPr>
  </w:style>
  <w:style w:type="character" w:customStyle="1" w:styleId="a4">
    <w:name w:val="Верхний колонтитул Знак"/>
    <w:basedOn w:val="a0"/>
    <w:link w:val="a3"/>
    <w:rsid w:val="0082259D"/>
    <w:rPr>
      <w:rFonts w:ascii="Times New Roman" w:eastAsia="Times New Roman" w:hAnsi="Times New Roman" w:cs="Times New Roman"/>
      <w:sz w:val="24"/>
      <w:szCs w:val="24"/>
      <w:lang w:eastAsia="ru-RU"/>
    </w:rPr>
  </w:style>
  <w:style w:type="character" w:styleId="a5">
    <w:name w:val="page number"/>
    <w:basedOn w:val="a0"/>
    <w:rsid w:val="0082259D"/>
  </w:style>
  <w:style w:type="paragraph" w:customStyle="1" w:styleId="ConsPlusNormal">
    <w:name w:val="ConsPlusNormal"/>
    <w:rsid w:val="0008283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259D"/>
    <w:pPr>
      <w:tabs>
        <w:tab w:val="center" w:pos="4677"/>
        <w:tab w:val="right" w:pos="9355"/>
      </w:tabs>
    </w:pPr>
  </w:style>
  <w:style w:type="character" w:customStyle="1" w:styleId="a4">
    <w:name w:val="Верхний колонтитул Знак"/>
    <w:basedOn w:val="a0"/>
    <w:link w:val="a3"/>
    <w:rsid w:val="0082259D"/>
    <w:rPr>
      <w:rFonts w:ascii="Times New Roman" w:eastAsia="Times New Roman" w:hAnsi="Times New Roman" w:cs="Times New Roman"/>
      <w:sz w:val="24"/>
      <w:szCs w:val="24"/>
      <w:lang w:eastAsia="ru-RU"/>
    </w:rPr>
  </w:style>
  <w:style w:type="character" w:styleId="a5">
    <w:name w:val="page number"/>
    <w:basedOn w:val="a0"/>
    <w:rsid w:val="0082259D"/>
  </w:style>
  <w:style w:type="paragraph" w:customStyle="1" w:styleId="ConsPlusNormal">
    <w:name w:val="ConsPlusNormal"/>
    <w:rsid w:val="0008283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A147-9D70-4761-BD91-8F8B6651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4029</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Chef orgotdel</cp:lastModifiedBy>
  <cp:revision>22</cp:revision>
  <cp:lastPrinted>2018-12-17T06:52:00Z</cp:lastPrinted>
  <dcterms:created xsi:type="dcterms:W3CDTF">2020-01-17T10:45:00Z</dcterms:created>
  <dcterms:modified xsi:type="dcterms:W3CDTF">2020-01-17T12:08:00Z</dcterms:modified>
</cp:coreProperties>
</file>