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B8" w:rsidRDefault="00763CB8" w:rsidP="00763CB8">
      <w:pPr>
        <w:ind w:left="127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0F93" w:rsidRPr="00B27504" w:rsidRDefault="002B60F2" w:rsidP="00763C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504">
        <w:rPr>
          <w:rFonts w:ascii="Times New Roman" w:hAnsi="Times New Roman" w:cs="Times New Roman"/>
          <w:b/>
          <w:sz w:val="32"/>
          <w:szCs w:val="32"/>
        </w:rPr>
        <w:t xml:space="preserve">Реестр </w:t>
      </w:r>
      <w:r w:rsidR="00B27504" w:rsidRPr="00B27504">
        <w:rPr>
          <w:rFonts w:ascii="Times New Roman" w:hAnsi="Times New Roman" w:cs="Times New Roman"/>
          <w:b/>
          <w:sz w:val="32"/>
          <w:szCs w:val="32"/>
        </w:rPr>
        <w:t xml:space="preserve">муниципальных предприятий и учреждений, акционерных обществ </w:t>
      </w:r>
      <w:proofErr w:type="spellStart"/>
      <w:r w:rsidR="00B27504" w:rsidRPr="00B27504">
        <w:rPr>
          <w:rFonts w:ascii="Times New Roman" w:hAnsi="Times New Roman" w:cs="Times New Roman"/>
          <w:b/>
          <w:sz w:val="32"/>
          <w:szCs w:val="32"/>
        </w:rPr>
        <w:t>Кореневского</w:t>
      </w:r>
      <w:proofErr w:type="spellEnd"/>
      <w:r w:rsidR="00B27504" w:rsidRPr="00B27504">
        <w:rPr>
          <w:rFonts w:ascii="Times New Roman" w:hAnsi="Times New Roman" w:cs="Times New Roman"/>
          <w:b/>
          <w:sz w:val="32"/>
          <w:szCs w:val="32"/>
        </w:rPr>
        <w:t xml:space="preserve"> района с долей</w:t>
      </w:r>
      <w:r w:rsidRPr="00B275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7504" w:rsidRPr="00B27504">
        <w:rPr>
          <w:rFonts w:ascii="Times New Roman" w:hAnsi="Times New Roman" w:cs="Times New Roman"/>
          <w:b/>
          <w:sz w:val="32"/>
          <w:szCs w:val="32"/>
        </w:rPr>
        <w:t>участия муниципального образования  50 и более процентов.</w:t>
      </w:r>
    </w:p>
    <w:p w:rsidR="00850A38" w:rsidRPr="00850A38" w:rsidRDefault="00850A38" w:rsidP="00850A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984"/>
        <w:gridCol w:w="1134"/>
        <w:gridCol w:w="2552"/>
        <w:gridCol w:w="1134"/>
        <w:gridCol w:w="1275"/>
        <w:gridCol w:w="1418"/>
        <w:gridCol w:w="1559"/>
        <w:gridCol w:w="1418"/>
      </w:tblGrid>
      <w:tr w:rsidR="00897C50" w:rsidTr="009226B7">
        <w:trPr>
          <w:cantSplit/>
          <w:trHeight w:val="3445"/>
        </w:trPr>
        <w:tc>
          <w:tcPr>
            <w:tcW w:w="425" w:type="dxa"/>
          </w:tcPr>
          <w:p w:rsidR="002B60F2" w:rsidRPr="002B60F2" w:rsidRDefault="002B60F2" w:rsidP="00850A38">
            <w:pPr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0F2">
              <w:rPr>
                <w:rFonts w:ascii="Times New Roman" w:hAnsi="Times New Roman" w:cs="Times New Roman"/>
              </w:rPr>
              <w:t>п</w:t>
            </w:r>
            <w:proofErr w:type="gramEnd"/>
            <w:r w:rsidRPr="002B60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Наименование </w:t>
            </w:r>
            <w:r w:rsidR="00850A38" w:rsidRPr="002B60F2">
              <w:rPr>
                <w:rFonts w:ascii="Times New Roman" w:hAnsi="Times New Roman" w:cs="Times New Roman"/>
              </w:rPr>
              <w:t>хозяйствующего</w:t>
            </w:r>
            <w:r w:rsidRPr="002B60F2">
              <w:rPr>
                <w:rFonts w:ascii="Times New Roman" w:hAnsi="Times New Roman" w:cs="Times New Roman"/>
              </w:rPr>
              <w:t xml:space="preserve"> субъекта</w:t>
            </w:r>
          </w:p>
        </w:tc>
        <w:tc>
          <w:tcPr>
            <w:tcW w:w="1418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Сведения о государственной регистрации (ИНН)</w:t>
            </w:r>
          </w:p>
        </w:tc>
        <w:tc>
          <w:tcPr>
            <w:tcW w:w="1984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Организационно-правовая форма (ГУП, ПАО, ООО и т.д.)</w:t>
            </w:r>
          </w:p>
        </w:tc>
        <w:tc>
          <w:tcPr>
            <w:tcW w:w="1134" w:type="dxa"/>
          </w:tcPr>
          <w:p w:rsidR="002B60F2" w:rsidRPr="002B60F2" w:rsidRDefault="00727D81" w:rsidP="00153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B60F2" w:rsidRPr="002B60F2">
              <w:rPr>
                <w:rFonts w:ascii="Times New Roman" w:hAnsi="Times New Roman" w:cs="Times New Roman"/>
              </w:rPr>
              <w:t>оля участия муниципал</w:t>
            </w:r>
            <w:r>
              <w:rPr>
                <w:rFonts w:ascii="Times New Roman" w:hAnsi="Times New Roman" w:cs="Times New Roman"/>
              </w:rPr>
              <w:t>ьного образования (городского округа)</w:t>
            </w:r>
            <w:r w:rsidR="002B60F2" w:rsidRPr="002B60F2">
              <w:rPr>
                <w:rFonts w:ascii="Times New Roman" w:hAnsi="Times New Roman" w:cs="Times New Roman"/>
              </w:rPr>
              <w:t xml:space="preserve"> в хозяйствующем субъекте, </w:t>
            </w:r>
            <w:proofErr w:type="gramStart"/>
            <w:r w:rsidR="002B60F2" w:rsidRPr="002B60F2">
              <w:rPr>
                <w:rFonts w:ascii="Times New Roman" w:hAnsi="Times New Roman" w:cs="Times New Roman"/>
              </w:rPr>
              <w:t>в</w:t>
            </w:r>
            <w:proofErr w:type="gramEnd"/>
            <w:r w:rsidR="002B60F2" w:rsidRPr="002B60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Наименование рынка присутствия </w:t>
            </w:r>
            <w:r w:rsidR="00850A38" w:rsidRPr="002B60F2">
              <w:rPr>
                <w:rFonts w:ascii="Times New Roman" w:hAnsi="Times New Roman" w:cs="Times New Roman"/>
              </w:rPr>
              <w:t>хозяйствующего</w:t>
            </w:r>
            <w:r w:rsidRPr="002B60F2">
              <w:rPr>
                <w:rFonts w:ascii="Times New Roman" w:hAnsi="Times New Roman" w:cs="Times New Roman"/>
              </w:rPr>
              <w:t xml:space="preserve"> субъекта</w:t>
            </w:r>
          </w:p>
        </w:tc>
        <w:tc>
          <w:tcPr>
            <w:tcW w:w="1134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Рыночная доля хозяйствующего субъекта в натуральном выражении (по объемам реализованных товаров/ работ/ услуг), </w:t>
            </w:r>
            <w:proofErr w:type="gramStart"/>
            <w:r w:rsidRPr="002B60F2">
              <w:rPr>
                <w:rFonts w:ascii="Times New Roman" w:hAnsi="Times New Roman" w:cs="Times New Roman"/>
              </w:rPr>
              <w:t>в</w:t>
            </w:r>
            <w:proofErr w:type="gramEnd"/>
            <w:r w:rsidRPr="002B60F2">
              <w:rPr>
                <w:rFonts w:ascii="Times New Roman" w:hAnsi="Times New Roman" w:cs="Times New Roman"/>
              </w:rPr>
              <w:t xml:space="preserve"> </w:t>
            </w:r>
            <w:r w:rsidR="00727D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Рыночная доля хозяйствующего субъекта в стоимостном выражении (по выручке от реализации товаров/ работ/ услуг), </w:t>
            </w:r>
            <w:proofErr w:type="gramStart"/>
            <w:r w:rsidRPr="002B60F2">
              <w:rPr>
                <w:rFonts w:ascii="Times New Roman" w:hAnsi="Times New Roman" w:cs="Times New Roman"/>
              </w:rPr>
              <w:t>в</w:t>
            </w:r>
            <w:proofErr w:type="gramEnd"/>
            <w:r w:rsidRPr="002B60F2">
              <w:rPr>
                <w:rFonts w:ascii="Times New Roman" w:hAnsi="Times New Roman" w:cs="Times New Roman"/>
              </w:rPr>
              <w:t xml:space="preserve"> </w:t>
            </w:r>
            <w:r w:rsidR="00727D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Выручка, </w:t>
            </w:r>
            <w:proofErr w:type="spellStart"/>
            <w:r w:rsidRPr="002B60F2">
              <w:rPr>
                <w:rFonts w:ascii="Times New Roman" w:hAnsi="Times New Roman" w:cs="Times New Roman"/>
              </w:rPr>
              <w:t>тыс</w:t>
            </w:r>
            <w:proofErr w:type="gramStart"/>
            <w:r w:rsidRPr="002B60F2">
              <w:rPr>
                <w:rFonts w:ascii="Times New Roman" w:hAnsi="Times New Roman" w:cs="Times New Roman"/>
              </w:rPr>
              <w:t>.р</w:t>
            </w:r>
            <w:proofErr w:type="gramEnd"/>
            <w:r w:rsidRPr="002B60F2">
              <w:rPr>
                <w:rFonts w:ascii="Times New Roman" w:hAnsi="Times New Roman" w:cs="Times New Roman"/>
              </w:rPr>
              <w:t>уб</w:t>
            </w:r>
            <w:proofErr w:type="spellEnd"/>
            <w:r w:rsidRPr="002B60F2">
              <w:rPr>
                <w:rFonts w:ascii="Times New Roman" w:hAnsi="Times New Roman" w:cs="Times New Roman"/>
              </w:rPr>
              <w:t>. на 01.01.2020</w:t>
            </w:r>
          </w:p>
        </w:tc>
        <w:tc>
          <w:tcPr>
            <w:tcW w:w="1559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</w:t>
            </w:r>
            <w:r w:rsidR="00727D81">
              <w:rPr>
                <w:rFonts w:ascii="Times New Roman" w:hAnsi="Times New Roman" w:cs="Times New Roman"/>
              </w:rPr>
              <w:t xml:space="preserve"> в 2019 г.</w:t>
            </w:r>
            <w:r w:rsidRPr="002B60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60F2">
              <w:rPr>
                <w:rFonts w:ascii="Times New Roman" w:hAnsi="Times New Roman" w:cs="Times New Roman"/>
              </w:rPr>
              <w:t>тыс</w:t>
            </w:r>
            <w:proofErr w:type="gramStart"/>
            <w:r w:rsidRPr="002B60F2">
              <w:rPr>
                <w:rFonts w:ascii="Times New Roman" w:hAnsi="Times New Roman" w:cs="Times New Roman"/>
              </w:rPr>
              <w:t>.р</w:t>
            </w:r>
            <w:proofErr w:type="gramEnd"/>
            <w:r w:rsidRPr="002B60F2">
              <w:rPr>
                <w:rFonts w:ascii="Times New Roman" w:hAnsi="Times New Roman" w:cs="Times New Roman"/>
              </w:rPr>
              <w:t>уб</w:t>
            </w:r>
            <w:proofErr w:type="spellEnd"/>
            <w:r w:rsidRPr="002B60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27D81" w:rsidRDefault="00727D81" w:rsidP="00153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60F2" w:rsidRPr="002B60F2">
              <w:rPr>
                <w:rFonts w:ascii="Times New Roman" w:hAnsi="Times New Roman" w:cs="Times New Roman"/>
              </w:rPr>
              <w:t xml:space="preserve">бъем </w:t>
            </w:r>
            <w:r>
              <w:rPr>
                <w:rFonts w:ascii="Times New Roman" w:hAnsi="Times New Roman" w:cs="Times New Roman"/>
              </w:rPr>
              <w:t xml:space="preserve">финансирования </w:t>
            </w:r>
            <w:r w:rsidRPr="00727D81">
              <w:rPr>
                <w:rFonts w:ascii="Times New Roman" w:hAnsi="Times New Roman" w:cs="Times New Roman"/>
              </w:rPr>
              <w:t xml:space="preserve">хозяйствующего субъекта </w:t>
            </w:r>
            <w:r>
              <w:rPr>
                <w:rFonts w:ascii="Times New Roman" w:hAnsi="Times New Roman" w:cs="Times New Roman"/>
              </w:rPr>
              <w:t xml:space="preserve">из бюджета </w:t>
            </w:r>
            <w:r w:rsidR="002B60F2" w:rsidRPr="002B60F2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="002B60F2" w:rsidRPr="002B60F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 (городского округа)</w:t>
            </w:r>
            <w:r w:rsidR="002B60F2" w:rsidRPr="002B60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2019 г.</w:t>
            </w:r>
            <w:r w:rsidR="002B60F2" w:rsidRPr="002B60F2">
              <w:rPr>
                <w:rFonts w:ascii="Times New Roman" w:hAnsi="Times New Roman" w:cs="Times New Roman"/>
              </w:rPr>
              <w:t>,</w:t>
            </w:r>
          </w:p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2F0144" w:rsidTr="009226B7">
        <w:tc>
          <w:tcPr>
            <w:tcW w:w="425" w:type="dxa"/>
          </w:tcPr>
          <w:p w:rsidR="002F0144" w:rsidRDefault="002F0144" w:rsidP="002B60F2">
            <w:r>
              <w:t>1.</w:t>
            </w:r>
          </w:p>
        </w:tc>
        <w:tc>
          <w:tcPr>
            <w:tcW w:w="1560" w:type="dxa"/>
          </w:tcPr>
          <w:p w:rsidR="004E6627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ЖКХ </w:t>
            </w:r>
          </w:p>
          <w:p w:rsidR="002F0144" w:rsidRPr="008B6831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Коренево</w:t>
            </w:r>
          </w:p>
        </w:tc>
        <w:tc>
          <w:tcPr>
            <w:tcW w:w="1418" w:type="dxa"/>
          </w:tcPr>
          <w:p w:rsidR="002F0144" w:rsidRPr="008B6831" w:rsidRDefault="002F0144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4610000295</w:t>
            </w:r>
          </w:p>
        </w:tc>
        <w:tc>
          <w:tcPr>
            <w:tcW w:w="1984" w:type="dxa"/>
          </w:tcPr>
          <w:p w:rsidR="002F0144" w:rsidRPr="008B6831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</w:tcPr>
          <w:p w:rsidR="002F0144" w:rsidRPr="008B6831" w:rsidRDefault="008F34DB" w:rsidP="00DA4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96,31%</w:t>
            </w:r>
          </w:p>
        </w:tc>
        <w:tc>
          <w:tcPr>
            <w:tcW w:w="2552" w:type="dxa"/>
          </w:tcPr>
          <w:p w:rsidR="002F0144" w:rsidRPr="00103D4C" w:rsidRDefault="00D06213" w:rsidP="00DA4246">
            <w:pPr>
              <w:jc w:val="center"/>
              <w:rPr>
                <w:rFonts w:ascii="Times New Roman" w:hAnsi="Times New Roman" w:cs="Times New Roman"/>
              </w:rPr>
            </w:pPr>
            <w:r w:rsidRPr="00103D4C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Деятельность по благоустройству ландшафта </w:t>
            </w:r>
            <w:r w:rsidRPr="00103D4C">
              <w:rPr>
                <w:rStyle w:val="bolder"/>
                <w:rFonts w:ascii="Times New Roman" w:hAnsi="Times New Roman" w:cs="Times New Roman"/>
                <w:color w:val="0C0E31"/>
                <w:shd w:val="clear" w:color="auto" w:fill="FFFFFF"/>
              </w:rPr>
              <w:t>(81.30)</w:t>
            </w:r>
          </w:p>
        </w:tc>
        <w:tc>
          <w:tcPr>
            <w:tcW w:w="1134" w:type="dxa"/>
          </w:tcPr>
          <w:p w:rsidR="002F0144" w:rsidRPr="008B6831" w:rsidRDefault="007355E4" w:rsidP="00DA4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34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F0144" w:rsidRPr="008B6831" w:rsidRDefault="007355E4" w:rsidP="00DA4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34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2F0144" w:rsidRPr="008B6831" w:rsidRDefault="002F0144" w:rsidP="00DA4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4132,5</w:t>
            </w:r>
          </w:p>
        </w:tc>
        <w:tc>
          <w:tcPr>
            <w:tcW w:w="1559" w:type="dxa"/>
          </w:tcPr>
          <w:p w:rsidR="002F0144" w:rsidRPr="008B6831" w:rsidRDefault="002F0144" w:rsidP="00DA4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4132,5</w:t>
            </w:r>
          </w:p>
        </w:tc>
        <w:tc>
          <w:tcPr>
            <w:tcW w:w="1418" w:type="dxa"/>
          </w:tcPr>
          <w:p w:rsidR="002F0144" w:rsidRPr="008B6831" w:rsidRDefault="002F0144" w:rsidP="00DA4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0144" w:rsidTr="009226B7">
        <w:tc>
          <w:tcPr>
            <w:tcW w:w="425" w:type="dxa"/>
          </w:tcPr>
          <w:p w:rsidR="002F0144" w:rsidRDefault="002F0144" w:rsidP="002B60F2">
            <w:r>
              <w:t>2.</w:t>
            </w:r>
          </w:p>
        </w:tc>
        <w:tc>
          <w:tcPr>
            <w:tcW w:w="1560" w:type="dxa"/>
          </w:tcPr>
          <w:p w:rsidR="004E6627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</w:t>
            </w:r>
          </w:p>
          <w:p w:rsidR="002F0144" w:rsidRPr="008B6831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«Теплосеть»</w:t>
            </w:r>
          </w:p>
        </w:tc>
        <w:tc>
          <w:tcPr>
            <w:tcW w:w="1418" w:type="dxa"/>
          </w:tcPr>
          <w:p w:rsidR="002F0144" w:rsidRPr="008B6831" w:rsidRDefault="002F0144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4610006900</w:t>
            </w:r>
          </w:p>
        </w:tc>
        <w:tc>
          <w:tcPr>
            <w:tcW w:w="1984" w:type="dxa"/>
          </w:tcPr>
          <w:p w:rsidR="002F0144" w:rsidRPr="008B6831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</w:tcPr>
          <w:p w:rsidR="002F0144" w:rsidRPr="008B6831" w:rsidRDefault="008F34DB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100%</w:t>
            </w:r>
          </w:p>
        </w:tc>
        <w:tc>
          <w:tcPr>
            <w:tcW w:w="2552" w:type="dxa"/>
          </w:tcPr>
          <w:p w:rsidR="002F0144" w:rsidRPr="00103D4C" w:rsidRDefault="008F34DB" w:rsidP="00234BD6">
            <w:pPr>
              <w:jc w:val="center"/>
              <w:rPr>
                <w:rFonts w:ascii="Times New Roman" w:hAnsi="Times New Roman" w:cs="Times New Roman"/>
              </w:rPr>
            </w:pPr>
            <w:r w:rsidRPr="00103D4C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Деятельность гостиниц и прочих мест для временного проживания </w:t>
            </w:r>
            <w:r w:rsidRPr="00103D4C">
              <w:rPr>
                <w:rStyle w:val="bolder"/>
                <w:rFonts w:ascii="Times New Roman" w:hAnsi="Times New Roman" w:cs="Times New Roman"/>
                <w:color w:val="0C0E31"/>
                <w:shd w:val="clear" w:color="auto" w:fill="FFFFFF"/>
              </w:rPr>
              <w:t>(55.1)</w:t>
            </w:r>
          </w:p>
        </w:tc>
        <w:tc>
          <w:tcPr>
            <w:tcW w:w="1134" w:type="dxa"/>
          </w:tcPr>
          <w:p w:rsidR="002F0144" w:rsidRPr="008B6831" w:rsidRDefault="007355E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34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F0144" w:rsidRPr="008B6831" w:rsidRDefault="007355E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34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2F0144" w:rsidRPr="008B6831" w:rsidRDefault="002F014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1512,5</w:t>
            </w:r>
          </w:p>
        </w:tc>
        <w:tc>
          <w:tcPr>
            <w:tcW w:w="1559" w:type="dxa"/>
          </w:tcPr>
          <w:p w:rsidR="002F0144" w:rsidRPr="008B6831" w:rsidRDefault="002F014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1512,5</w:t>
            </w:r>
          </w:p>
        </w:tc>
        <w:tc>
          <w:tcPr>
            <w:tcW w:w="1418" w:type="dxa"/>
          </w:tcPr>
          <w:p w:rsidR="002F0144" w:rsidRPr="008B6831" w:rsidRDefault="002F014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0144" w:rsidTr="009226B7">
        <w:tc>
          <w:tcPr>
            <w:tcW w:w="425" w:type="dxa"/>
          </w:tcPr>
          <w:p w:rsidR="002F0144" w:rsidRDefault="002F0144" w:rsidP="002B60F2">
            <w:r>
              <w:t>3.</w:t>
            </w:r>
          </w:p>
        </w:tc>
        <w:tc>
          <w:tcPr>
            <w:tcW w:w="1560" w:type="dxa"/>
          </w:tcPr>
          <w:p w:rsidR="002F0144" w:rsidRPr="008B6831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рынок</w:t>
            </w:r>
          </w:p>
        </w:tc>
        <w:tc>
          <w:tcPr>
            <w:tcW w:w="1418" w:type="dxa"/>
          </w:tcPr>
          <w:p w:rsidR="002F0144" w:rsidRPr="008B6831" w:rsidRDefault="002F0144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4610002447</w:t>
            </w:r>
          </w:p>
        </w:tc>
        <w:tc>
          <w:tcPr>
            <w:tcW w:w="1984" w:type="dxa"/>
          </w:tcPr>
          <w:p w:rsidR="002F0144" w:rsidRPr="008B6831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</w:tcPr>
          <w:p w:rsidR="002F0144" w:rsidRPr="008B6831" w:rsidRDefault="00411AD6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2F0144" w:rsidRPr="00103D4C" w:rsidRDefault="008F34DB" w:rsidP="00234BD6">
            <w:pPr>
              <w:jc w:val="center"/>
              <w:rPr>
                <w:rFonts w:ascii="Times New Roman" w:hAnsi="Times New Roman" w:cs="Times New Roman"/>
              </w:rPr>
            </w:pPr>
            <w:r w:rsidRPr="00103D4C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Торговля розничная в нестационарных торговых объектах и на рынках </w:t>
            </w:r>
            <w:r w:rsidRPr="00103D4C">
              <w:rPr>
                <w:rStyle w:val="bolder"/>
                <w:rFonts w:ascii="Times New Roman" w:hAnsi="Times New Roman" w:cs="Times New Roman"/>
                <w:color w:val="0C0E31"/>
                <w:shd w:val="clear" w:color="auto" w:fill="FFFFFF"/>
              </w:rPr>
              <w:t>(47.8)</w:t>
            </w:r>
          </w:p>
        </w:tc>
        <w:tc>
          <w:tcPr>
            <w:tcW w:w="1134" w:type="dxa"/>
          </w:tcPr>
          <w:p w:rsidR="002F0144" w:rsidRPr="008B6831" w:rsidRDefault="00460F7F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F0144" w:rsidRPr="008B6831" w:rsidRDefault="00460F7F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2F0144" w:rsidRPr="008B6831" w:rsidRDefault="002F014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2899,0</w:t>
            </w:r>
          </w:p>
        </w:tc>
        <w:tc>
          <w:tcPr>
            <w:tcW w:w="1559" w:type="dxa"/>
          </w:tcPr>
          <w:p w:rsidR="002F0144" w:rsidRPr="008B6831" w:rsidRDefault="002F014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2899,0</w:t>
            </w:r>
          </w:p>
        </w:tc>
        <w:tc>
          <w:tcPr>
            <w:tcW w:w="1418" w:type="dxa"/>
          </w:tcPr>
          <w:p w:rsidR="002F0144" w:rsidRPr="008B6831" w:rsidRDefault="002F014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5B53" w:rsidTr="009226B7">
        <w:tc>
          <w:tcPr>
            <w:tcW w:w="425" w:type="dxa"/>
          </w:tcPr>
          <w:p w:rsidR="00F55B53" w:rsidRDefault="00F55B53" w:rsidP="002B60F2">
            <w:r>
              <w:lastRenderedPageBreak/>
              <w:t>4.</w:t>
            </w:r>
          </w:p>
        </w:tc>
        <w:tc>
          <w:tcPr>
            <w:tcW w:w="1560" w:type="dxa"/>
          </w:tcPr>
          <w:p w:rsidR="00F55B53" w:rsidRPr="008B6831" w:rsidRDefault="00F55B53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ВКХ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Шептуховского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18" w:type="dxa"/>
          </w:tcPr>
          <w:p w:rsidR="00F55B53" w:rsidRPr="008B6831" w:rsidRDefault="00F55B53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4610003433</w:t>
            </w:r>
          </w:p>
        </w:tc>
        <w:tc>
          <w:tcPr>
            <w:tcW w:w="1984" w:type="dxa"/>
          </w:tcPr>
          <w:p w:rsidR="00F55B53" w:rsidRPr="008B6831" w:rsidRDefault="00F55B53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</w:tcPr>
          <w:p w:rsidR="00F55B53" w:rsidRPr="008B6831" w:rsidRDefault="00F55B53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45,64 %</w:t>
            </w:r>
          </w:p>
        </w:tc>
        <w:tc>
          <w:tcPr>
            <w:tcW w:w="2552" w:type="dxa"/>
          </w:tcPr>
          <w:p w:rsidR="00F55B53" w:rsidRPr="00103D4C" w:rsidRDefault="00F55B53" w:rsidP="00234BD6">
            <w:pPr>
              <w:jc w:val="center"/>
              <w:rPr>
                <w:rFonts w:ascii="Times New Roman" w:hAnsi="Times New Roman" w:cs="Times New Roman"/>
              </w:rPr>
            </w:pPr>
            <w:r w:rsidRPr="00103D4C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Распределение воды для питьевых и промышленных нужд </w:t>
            </w:r>
            <w:r w:rsidRPr="00103D4C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(36.00.2)</w:t>
            </w:r>
          </w:p>
        </w:tc>
        <w:tc>
          <w:tcPr>
            <w:tcW w:w="1134" w:type="dxa"/>
          </w:tcPr>
          <w:p w:rsidR="00F55B53" w:rsidRPr="00F55B53" w:rsidRDefault="00F55B53" w:rsidP="00234BD6">
            <w:pPr>
              <w:jc w:val="center"/>
              <w:rPr>
                <w:rFonts w:ascii="Times New Roman" w:hAnsi="Times New Roman" w:cs="Times New Roman"/>
              </w:rPr>
            </w:pPr>
            <w:r w:rsidRPr="00F55B53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275" w:type="dxa"/>
          </w:tcPr>
          <w:p w:rsidR="00F55B53" w:rsidRPr="00F55B53" w:rsidRDefault="00F55B53" w:rsidP="00234BD6">
            <w:pPr>
              <w:jc w:val="center"/>
              <w:rPr>
                <w:rFonts w:ascii="Times New Roman" w:hAnsi="Times New Roman" w:cs="Times New Roman"/>
              </w:rPr>
            </w:pPr>
            <w:r w:rsidRPr="00F55B53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418" w:type="dxa"/>
          </w:tcPr>
          <w:p w:rsidR="00F55B53" w:rsidRPr="008B6831" w:rsidRDefault="00F55B53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1202,0</w:t>
            </w:r>
          </w:p>
        </w:tc>
        <w:tc>
          <w:tcPr>
            <w:tcW w:w="1559" w:type="dxa"/>
          </w:tcPr>
          <w:p w:rsidR="00F55B53" w:rsidRPr="008B6831" w:rsidRDefault="00F55B53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1251,2</w:t>
            </w:r>
          </w:p>
        </w:tc>
        <w:tc>
          <w:tcPr>
            <w:tcW w:w="1418" w:type="dxa"/>
          </w:tcPr>
          <w:p w:rsidR="00F55B53" w:rsidRPr="008B6831" w:rsidRDefault="00B2750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5B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2F0144" w:rsidTr="009226B7">
        <w:tc>
          <w:tcPr>
            <w:tcW w:w="425" w:type="dxa"/>
          </w:tcPr>
          <w:p w:rsidR="002F0144" w:rsidRDefault="002F0144" w:rsidP="002B60F2">
            <w:r>
              <w:t>5.</w:t>
            </w:r>
          </w:p>
        </w:tc>
        <w:tc>
          <w:tcPr>
            <w:tcW w:w="1560" w:type="dxa"/>
          </w:tcPr>
          <w:p w:rsidR="002F0144" w:rsidRPr="008B6831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ЖКХ Администрации Пушкарского сельсовета</w:t>
            </w:r>
          </w:p>
        </w:tc>
        <w:tc>
          <w:tcPr>
            <w:tcW w:w="1418" w:type="dxa"/>
          </w:tcPr>
          <w:p w:rsidR="002F0144" w:rsidRPr="008B6831" w:rsidRDefault="002F0144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4610003730</w:t>
            </w:r>
          </w:p>
        </w:tc>
        <w:tc>
          <w:tcPr>
            <w:tcW w:w="1984" w:type="dxa"/>
          </w:tcPr>
          <w:p w:rsidR="002F0144" w:rsidRPr="008B6831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</w:tcPr>
          <w:p w:rsidR="002F0144" w:rsidRPr="008B6831" w:rsidRDefault="00411AD6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100%</w:t>
            </w:r>
          </w:p>
        </w:tc>
        <w:tc>
          <w:tcPr>
            <w:tcW w:w="2552" w:type="dxa"/>
          </w:tcPr>
          <w:p w:rsidR="002F0144" w:rsidRPr="00103D4C" w:rsidRDefault="00411AD6" w:rsidP="00F55B53">
            <w:pPr>
              <w:jc w:val="center"/>
              <w:rPr>
                <w:rFonts w:ascii="Times New Roman" w:hAnsi="Times New Roman" w:cs="Times New Roman"/>
              </w:rPr>
            </w:pPr>
            <w:r w:rsidRPr="00103D4C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Деятельность по чистке и уборке прочая, не включенная в другие группировки</w:t>
            </w:r>
            <w:r w:rsidR="004E6627" w:rsidRPr="00103D4C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             </w:t>
            </w:r>
            <w:r w:rsidRPr="00103D4C">
              <w:rPr>
                <w:rStyle w:val="bolder"/>
                <w:rFonts w:ascii="Times New Roman" w:hAnsi="Times New Roman" w:cs="Times New Roman"/>
                <w:color w:val="0C0E31"/>
                <w:shd w:val="clear" w:color="auto" w:fill="FFFFFF"/>
              </w:rPr>
              <w:t>(81.29.9)</w:t>
            </w:r>
          </w:p>
        </w:tc>
        <w:tc>
          <w:tcPr>
            <w:tcW w:w="1134" w:type="dxa"/>
          </w:tcPr>
          <w:p w:rsidR="002F0144" w:rsidRPr="008B6831" w:rsidRDefault="007355E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F0144" w:rsidRPr="008B6831" w:rsidRDefault="007355E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2F0144" w:rsidRPr="008B6831" w:rsidRDefault="002F014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615,8</w:t>
            </w:r>
          </w:p>
        </w:tc>
        <w:tc>
          <w:tcPr>
            <w:tcW w:w="1559" w:type="dxa"/>
          </w:tcPr>
          <w:p w:rsidR="002F0144" w:rsidRPr="008B6831" w:rsidRDefault="002F014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615,9</w:t>
            </w:r>
          </w:p>
        </w:tc>
        <w:tc>
          <w:tcPr>
            <w:tcW w:w="1418" w:type="dxa"/>
          </w:tcPr>
          <w:p w:rsidR="002F0144" w:rsidRPr="008B6831" w:rsidRDefault="00B2750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16465</w:t>
            </w:r>
          </w:p>
        </w:tc>
      </w:tr>
      <w:tr w:rsidR="002F0144" w:rsidTr="009226B7">
        <w:tc>
          <w:tcPr>
            <w:tcW w:w="425" w:type="dxa"/>
          </w:tcPr>
          <w:p w:rsidR="002F0144" w:rsidRDefault="002F0144" w:rsidP="002B60F2">
            <w:r>
              <w:t>6.</w:t>
            </w:r>
          </w:p>
        </w:tc>
        <w:tc>
          <w:tcPr>
            <w:tcW w:w="1560" w:type="dxa"/>
          </w:tcPr>
          <w:p w:rsidR="004E6627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ВЖКХ </w:t>
            </w:r>
          </w:p>
          <w:p w:rsidR="002F0144" w:rsidRPr="008B6831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Коренево</w:t>
            </w:r>
          </w:p>
        </w:tc>
        <w:tc>
          <w:tcPr>
            <w:tcW w:w="1418" w:type="dxa"/>
          </w:tcPr>
          <w:p w:rsidR="002F0144" w:rsidRPr="008B6831" w:rsidRDefault="002F0144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4610003049</w:t>
            </w:r>
          </w:p>
        </w:tc>
        <w:tc>
          <w:tcPr>
            <w:tcW w:w="1984" w:type="dxa"/>
          </w:tcPr>
          <w:p w:rsidR="002F0144" w:rsidRPr="008B6831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</w:tcPr>
          <w:p w:rsidR="002F0144" w:rsidRPr="008B6831" w:rsidRDefault="00411AD6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2F0144" w:rsidRPr="00103D4C" w:rsidRDefault="00411AD6" w:rsidP="00234BD6">
            <w:pPr>
              <w:jc w:val="center"/>
              <w:rPr>
                <w:rFonts w:ascii="Times New Roman" w:hAnsi="Times New Roman" w:cs="Times New Roman"/>
              </w:rPr>
            </w:pPr>
            <w:r w:rsidRPr="00103D4C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Распределение воды для питьевых и промышленных нужд</w:t>
            </w:r>
            <w:r w:rsidR="00103D4C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 </w:t>
            </w:r>
            <w:r w:rsidRPr="00103D4C">
              <w:rPr>
                <w:rStyle w:val="bolder"/>
                <w:rFonts w:ascii="Times New Roman" w:hAnsi="Times New Roman" w:cs="Times New Roman"/>
                <w:color w:val="0C0E31"/>
                <w:shd w:val="clear" w:color="auto" w:fill="FFFFFF"/>
              </w:rPr>
              <w:t>(36.00.2)</w:t>
            </w:r>
          </w:p>
        </w:tc>
        <w:tc>
          <w:tcPr>
            <w:tcW w:w="1134" w:type="dxa"/>
          </w:tcPr>
          <w:p w:rsidR="002F0144" w:rsidRPr="008B6831" w:rsidRDefault="00C12C1B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F0144" w:rsidRPr="008B6831" w:rsidRDefault="00C12C1B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</w:tcPr>
          <w:p w:rsidR="002F0144" w:rsidRPr="008B6831" w:rsidRDefault="002F014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4272</w:t>
            </w:r>
          </w:p>
        </w:tc>
        <w:tc>
          <w:tcPr>
            <w:tcW w:w="1559" w:type="dxa"/>
          </w:tcPr>
          <w:p w:rsidR="002F0144" w:rsidRPr="008B6831" w:rsidRDefault="002F014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4272</w:t>
            </w:r>
          </w:p>
        </w:tc>
        <w:tc>
          <w:tcPr>
            <w:tcW w:w="1418" w:type="dxa"/>
          </w:tcPr>
          <w:p w:rsidR="002F0144" w:rsidRPr="008B6831" w:rsidRDefault="002F014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1603260</w:t>
            </w:r>
          </w:p>
        </w:tc>
      </w:tr>
      <w:tr w:rsidR="002F0144" w:rsidTr="009226B7">
        <w:tc>
          <w:tcPr>
            <w:tcW w:w="425" w:type="dxa"/>
          </w:tcPr>
          <w:p w:rsidR="002F0144" w:rsidRDefault="002F0144" w:rsidP="002B60F2">
            <w:r>
              <w:t>7.</w:t>
            </w:r>
          </w:p>
        </w:tc>
        <w:tc>
          <w:tcPr>
            <w:tcW w:w="1560" w:type="dxa"/>
          </w:tcPr>
          <w:p w:rsidR="002F0144" w:rsidRPr="008B6831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Кореневское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АТП»</w:t>
            </w:r>
          </w:p>
        </w:tc>
        <w:tc>
          <w:tcPr>
            <w:tcW w:w="1418" w:type="dxa"/>
          </w:tcPr>
          <w:p w:rsidR="002F0144" w:rsidRPr="008B6831" w:rsidRDefault="002F0144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4610004099</w:t>
            </w:r>
          </w:p>
        </w:tc>
        <w:tc>
          <w:tcPr>
            <w:tcW w:w="1984" w:type="dxa"/>
          </w:tcPr>
          <w:p w:rsidR="002F0144" w:rsidRPr="008B6831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134" w:type="dxa"/>
          </w:tcPr>
          <w:p w:rsidR="002F0144" w:rsidRPr="008B6831" w:rsidRDefault="00B2750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2552" w:type="dxa"/>
          </w:tcPr>
          <w:p w:rsidR="002F0144" w:rsidRPr="00103D4C" w:rsidRDefault="004E6627" w:rsidP="00234BD6">
            <w:pPr>
              <w:jc w:val="center"/>
              <w:rPr>
                <w:rFonts w:ascii="Times New Roman" w:hAnsi="Times New Roman" w:cs="Times New Roman"/>
              </w:rPr>
            </w:pPr>
            <w:r w:rsidRPr="00103D4C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Деятельность прочего сухопутного транспорта по регулярным внутригородским и пригородным пассажирским перевозкам </w:t>
            </w:r>
            <w:r w:rsidRPr="00103D4C">
              <w:rPr>
                <w:rStyle w:val="bolder"/>
                <w:rFonts w:ascii="Times New Roman" w:hAnsi="Times New Roman" w:cs="Times New Roman"/>
                <w:color w:val="0C0E31"/>
                <w:shd w:val="clear" w:color="auto" w:fill="FFFFFF"/>
              </w:rPr>
              <w:t>(49.31.2)</w:t>
            </w:r>
          </w:p>
        </w:tc>
        <w:tc>
          <w:tcPr>
            <w:tcW w:w="1134" w:type="dxa"/>
          </w:tcPr>
          <w:p w:rsidR="002F0144" w:rsidRPr="008B6831" w:rsidRDefault="007355E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2F0144" w:rsidRPr="008B6831" w:rsidRDefault="007355E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2F0144" w:rsidRPr="008B6831" w:rsidRDefault="002F014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7024,9</w:t>
            </w:r>
          </w:p>
        </w:tc>
        <w:tc>
          <w:tcPr>
            <w:tcW w:w="1559" w:type="dxa"/>
          </w:tcPr>
          <w:p w:rsidR="002F0144" w:rsidRPr="008B6831" w:rsidRDefault="002F014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7024,9</w:t>
            </w:r>
          </w:p>
        </w:tc>
        <w:tc>
          <w:tcPr>
            <w:tcW w:w="1418" w:type="dxa"/>
          </w:tcPr>
          <w:p w:rsidR="002F0144" w:rsidRPr="008B6831" w:rsidRDefault="002F0144" w:rsidP="00234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1330000</w:t>
            </w:r>
          </w:p>
        </w:tc>
      </w:tr>
      <w:tr w:rsidR="002F0144" w:rsidTr="009226B7">
        <w:tc>
          <w:tcPr>
            <w:tcW w:w="425" w:type="dxa"/>
          </w:tcPr>
          <w:p w:rsidR="002F0144" w:rsidRDefault="002F0144" w:rsidP="002B60F2">
            <w:r>
              <w:t>8.</w:t>
            </w:r>
          </w:p>
        </w:tc>
        <w:tc>
          <w:tcPr>
            <w:tcW w:w="1560" w:type="dxa"/>
          </w:tcPr>
          <w:p w:rsidR="002F0144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«Татьяна»</w:t>
            </w:r>
          </w:p>
        </w:tc>
        <w:tc>
          <w:tcPr>
            <w:tcW w:w="1418" w:type="dxa"/>
          </w:tcPr>
          <w:p w:rsidR="002F0144" w:rsidRDefault="002F0144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4610002976</w:t>
            </w:r>
          </w:p>
        </w:tc>
        <w:tc>
          <w:tcPr>
            <w:tcW w:w="1984" w:type="dxa"/>
          </w:tcPr>
          <w:p w:rsidR="002F0144" w:rsidRPr="008B6831" w:rsidRDefault="002F0144" w:rsidP="004E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</w:tcPr>
          <w:p w:rsidR="002F0144" w:rsidRPr="008B6831" w:rsidRDefault="004E6627" w:rsidP="00F8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100%</w:t>
            </w:r>
          </w:p>
        </w:tc>
        <w:tc>
          <w:tcPr>
            <w:tcW w:w="2552" w:type="dxa"/>
          </w:tcPr>
          <w:p w:rsidR="002F0144" w:rsidRPr="00103D4C" w:rsidRDefault="004E6627" w:rsidP="00F83E0C">
            <w:pPr>
              <w:jc w:val="center"/>
              <w:rPr>
                <w:rFonts w:ascii="Times New Roman" w:hAnsi="Times New Roman" w:cs="Times New Roman"/>
              </w:rPr>
            </w:pPr>
            <w:r w:rsidRPr="00103D4C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Ремонт прочих предметов личного потребления и бытовых товаров </w:t>
            </w:r>
            <w:r w:rsidRPr="00103D4C">
              <w:rPr>
                <w:rStyle w:val="bolder"/>
                <w:rFonts w:ascii="Times New Roman" w:hAnsi="Times New Roman" w:cs="Times New Roman"/>
                <w:color w:val="0C0E31"/>
                <w:shd w:val="clear" w:color="auto" w:fill="FFFFFF"/>
              </w:rPr>
              <w:t>(95.29)</w:t>
            </w:r>
          </w:p>
        </w:tc>
        <w:tc>
          <w:tcPr>
            <w:tcW w:w="1134" w:type="dxa"/>
          </w:tcPr>
          <w:p w:rsidR="002F0144" w:rsidRPr="008B6831" w:rsidRDefault="007355E4" w:rsidP="00F8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5" w:type="dxa"/>
          </w:tcPr>
          <w:p w:rsidR="002F0144" w:rsidRPr="008B6831" w:rsidRDefault="007355E4" w:rsidP="00F8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2F0144" w:rsidRPr="008B6831" w:rsidRDefault="002F0144" w:rsidP="00F8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</w:t>
            </w:r>
          </w:p>
        </w:tc>
        <w:tc>
          <w:tcPr>
            <w:tcW w:w="1559" w:type="dxa"/>
          </w:tcPr>
          <w:p w:rsidR="002F0144" w:rsidRPr="008B6831" w:rsidRDefault="002F0144" w:rsidP="00F8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</w:t>
            </w:r>
          </w:p>
        </w:tc>
        <w:tc>
          <w:tcPr>
            <w:tcW w:w="1418" w:type="dxa"/>
          </w:tcPr>
          <w:p w:rsidR="002F0144" w:rsidRDefault="002F0144" w:rsidP="00F8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B60F2" w:rsidRDefault="002B60F2"/>
    <w:p w:rsidR="002E4509" w:rsidRPr="004E6627" w:rsidRDefault="002E450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E4509" w:rsidRPr="004E6627" w:rsidSect="002B60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93"/>
    <w:rsid w:val="0006710C"/>
    <w:rsid w:val="00103D4C"/>
    <w:rsid w:val="0015309C"/>
    <w:rsid w:val="001A2D17"/>
    <w:rsid w:val="00234BD6"/>
    <w:rsid w:val="002B60F2"/>
    <w:rsid w:val="002E4509"/>
    <w:rsid w:val="002F0144"/>
    <w:rsid w:val="0031196C"/>
    <w:rsid w:val="003D5F87"/>
    <w:rsid w:val="00411AD6"/>
    <w:rsid w:val="00442AEB"/>
    <w:rsid w:val="00460F7F"/>
    <w:rsid w:val="0046326B"/>
    <w:rsid w:val="004E6627"/>
    <w:rsid w:val="00544B83"/>
    <w:rsid w:val="00626DAA"/>
    <w:rsid w:val="00727D81"/>
    <w:rsid w:val="007355E4"/>
    <w:rsid w:val="00763CB8"/>
    <w:rsid w:val="007E63B8"/>
    <w:rsid w:val="00812C64"/>
    <w:rsid w:val="00850A38"/>
    <w:rsid w:val="00897493"/>
    <w:rsid w:val="00897C50"/>
    <w:rsid w:val="008B6831"/>
    <w:rsid w:val="008F34DB"/>
    <w:rsid w:val="009226B7"/>
    <w:rsid w:val="00935F6B"/>
    <w:rsid w:val="00AF4BF7"/>
    <w:rsid w:val="00B27504"/>
    <w:rsid w:val="00BA1A24"/>
    <w:rsid w:val="00C12C1B"/>
    <w:rsid w:val="00C61650"/>
    <w:rsid w:val="00D06213"/>
    <w:rsid w:val="00DA4246"/>
    <w:rsid w:val="00E90F93"/>
    <w:rsid w:val="00EA44EF"/>
    <w:rsid w:val="00F55B53"/>
    <w:rsid w:val="00F666C7"/>
    <w:rsid w:val="00F83E0C"/>
    <w:rsid w:val="00F9654D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D06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D0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Кучерова</dc:creator>
  <cp:lastModifiedBy>Economy2</cp:lastModifiedBy>
  <cp:revision>2</cp:revision>
  <cp:lastPrinted>2020-01-30T06:50:00Z</cp:lastPrinted>
  <dcterms:created xsi:type="dcterms:W3CDTF">2020-02-05T11:11:00Z</dcterms:created>
  <dcterms:modified xsi:type="dcterms:W3CDTF">2020-02-05T11:11:00Z</dcterms:modified>
</cp:coreProperties>
</file>