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54" w:rsidRPr="00355854" w:rsidRDefault="00355854" w:rsidP="00355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8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Банк России приглашает курян на День открытых дверей </w:t>
      </w:r>
    </w:p>
    <w:p w:rsidR="00355854" w:rsidRPr="00355854" w:rsidRDefault="00355854" w:rsidP="00355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854">
        <w:rPr>
          <w:rFonts w:ascii="Times New Roman" w:hAnsi="Times New Roman" w:cs="Times New Roman"/>
          <w:sz w:val="28"/>
          <w:szCs w:val="28"/>
          <w:lang w:eastAsia="ru-RU"/>
        </w:rPr>
        <w:t>Ежегодный День открытых дверей Банка России пройдет онлайн 3 о</w:t>
      </w:r>
      <w:r w:rsidRPr="00355854">
        <w:rPr>
          <w:rFonts w:ascii="Times New Roman" w:hAnsi="Times New Roman" w:cs="Times New Roman"/>
          <w:sz w:val="28"/>
          <w:szCs w:val="28"/>
          <w:lang w:eastAsia="ru-RU"/>
        </w:rPr>
        <w:t xml:space="preserve">ктября. Участники </w:t>
      </w:r>
      <w:r w:rsidRPr="00355854">
        <w:rPr>
          <w:rFonts w:ascii="Times New Roman" w:hAnsi="Times New Roman" w:cs="Times New Roman"/>
          <w:sz w:val="28"/>
          <w:szCs w:val="28"/>
          <w:lang w:eastAsia="ru-RU"/>
        </w:rPr>
        <w:t xml:space="preserve"> смогут посетить виртуальную экскурсию по зданию и Музею Банка России на </w:t>
      </w:r>
      <w:proofErr w:type="spellStart"/>
      <w:r w:rsidRPr="00355854">
        <w:rPr>
          <w:rFonts w:ascii="Times New Roman" w:hAnsi="Times New Roman" w:cs="Times New Roman"/>
          <w:sz w:val="28"/>
          <w:szCs w:val="28"/>
          <w:lang w:eastAsia="ru-RU"/>
        </w:rPr>
        <w:t>Неглинной</w:t>
      </w:r>
      <w:proofErr w:type="spellEnd"/>
      <w:r w:rsidRPr="00355854">
        <w:rPr>
          <w:rFonts w:ascii="Times New Roman" w:hAnsi="Times New Roman" w:cs="Times New Roman"/>
          <w:sz w:val="28"/>
          <w:szCs w:val="28"/>
          <w:lang w:eastAsia="ru-RU"/>
        </w:rPr>
        <w:t xml:space="preserve"> улице, принять участие в «Финансовом практикуме», узнать о работе </w:t>
      </w:r>
      <w:proofErr w:type="spellStart"/>
      <w:r w:rsidRPr="00355854">
        <w:rPr>
          <w:rFonts w:ascii="Times New Roman" w:hAnsi="Times New Roman" w:cs="Times New Roman"/>
          <w:sz w:val="28"/>
          <w:szCs w:val="28"/>
          <w:lang w:eastAsia="ru-RU"/>
        </w:rPr>
        <w:t>мегарегулятора</w:t>
      </w:r>
      <w:proofErr w:type="spellEnd"/>
      <w:r w:rsidRPr="00355854">
        <w:rPr>
          <w:rFonts w:ascii="Times New Roman" w:hAnsi="Times New Roman" w:cs="Times New Roman"/>
          <w:sz w:val="28"/>
          <w:szCs w:val="28"/>
          <w:lang w:eastAsia="ru-RU"/>
        </w:rPr>
        <w:t xml:space="preserve"> и его 160-летней истории.</w:t>
      </w:r>
    </w:p>
    <w:p w:rsidR="00355854" w:rsidRPr="00355854" w:rsidRDefault="00355854" w:rsidP="00355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854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программе Дня открытых дверей запланировано несколько прямых эфиров. Историк Александр Бугров раскроет тайны знаменитых банковских зданий. Первый заместитель Председателя Банка России Сергей Швецов ответит на вопросы об инвестициях и связанных с ними рисках. Заместитель Председателя Банка России Руслан </w:t>
      </w:r>
      <w:proofErr w:type="spellStart"/>
      <w:r w:rsidRPr="00355854">
        <w:rPr>
          <w:rFonts w:ascii="Times New Roman" w:hAnsi="Times New Roman" w:cs="Times New Roman"/>
          <w:sz w:val="28"/>
          <w:szCs w:val="28"/>
          <w:lang w:eastAsia="ru-RU"/>
        </w:rPr>
        <w:t>Вестеровский</w:t>
      </w:r>
      <w:proofErr w:type="spellEnd"/>
      <w:r w:rsidRPr="00355854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расскажет о людях, которые работают в Центральном банке, о знаниях и навыках, востребованных в финансовой сфере. Гостей также ждут тесты, игры для детей и взрослых и многое другое. </w:t>
      </w:r>
    </w:p>
    <w:p w:rsidR="00355854" w:rsidRPr="00355854" w:rsidRDefault="00355854" w:rsidP="00355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55854">
          <w:rPr>
            <w:rStyle w:val="af3"/>
            <w:rFonts w:ascii="Times New Roman" w:hAnsi="Times New Roman" w:cs="Times New Roman"/>
            <w:sz w:val="28"/>
            <w:szCs w:val="28"/>
          </w:rPr>
          <w:t>День открытых дверей</w:t>
        </w:r>
      </w:hyperlink>
      <w:r w:rsidRPr="00355854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Pr="00355854">
        <w:rPr>
          <w:rFonts w:ascii="Times New Roman" w:hAnsi="Times New Roman" w:cs="Times New Roman"/>
          <w:sz w:val="28"/>
          <w:szCs w:val="28"/>
        </w:rPr>
        <w:t> состоится в субботу, 3 октября, с 8:00 до 20:00 по московскому времени.</w:t>
      </w:r>
    </w:p>
    <w:p w:rsidR="00355854" w:rsidRPr="00355854" w:rsidRDefault="00355854" w:rsidP="000954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0C3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Отделение Курск </w:t>
      </w:r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ГУ Банка России </w:t>
      </w:r>
      <w:bookmarkStart w:id="0" w:name="_GoBack"/>
      <w:bookmarkEnd w:id="0"/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по Центральному федеральному округу </w:t>
      </w:r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Тел.: 36-12-20, 36-20-24;</w:t>
      </w:r>
    </w:p>
    <w:p w:rsidR="00095472" w:rsidRPr="00AB5AE8" w:rsidRDefault="00095472" w:rsidP="009D0F8A">
      <w:pPr>
        <w:spacing w:after="0" w:line="240" w:lineRule="auto"/>
        <w:rPr>
          <w:sz w:val="28"/>
          <w:szCs w:val="28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е-</w:t>
      </w:r>
      <w:proofErr w:type="spellStart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mail</w:t>
      </w:r>
      <w:proofErr w:type="spellEnd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: 38media@cbr.ru</w:t>
      </w:r>
    </w:p>
    <w:p w:rsidR="00F23AB9" w:rsidRPr="00AB5AE8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F23AB9" w:rsidRPr="00AB5AE8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333A33" w:rsidRPr="00AB5AE8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sectPr w:rsidR="00333A33" w:rsidRPr="00AB5AE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B3" w:rsidRDefault="00E353B3" w:rsidP="001E728C">
      <w:pPr>
        <w:spacing w:after="0" w:line="240" w:lineRule="auto"/>
      </w:pPr>
      <w:r>
        <w:separator/>
      </w:r>
    </w:p>
  </w:endnote>
  <w:endnote w:type="continuationSeparator" w:id="0">
    <w:p w:rsidR="00E353B3" w:rsidRDefault="00E353B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B3" w:rsidRDefault="00E353B3" w:rsidP="001E728C">
      <w:pPr>
        <w:spacing w:after="0" w:line="240" w:lineRule="auto"/>
      </w:pPr>
      <w:r>
        <w:separator/>
      </w:r>
    </w:p>
  </w:footnote>
  <w:footnote w:type="continuationSeparator" w:id="0">
    <w:p w:rsidR="00E353B3" w:rsidRDefault="00E353B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E1" w:rsidRDefault="00E353B3">
    <w:pPr>
      <w:pStyle w:val="ad"/>
    </w:pPr>
    <w:r>
      <w:rPr>
        <w:noProof/>
        <w:lang w:eastAsia="ru-RU"/>
      </w:rPr>
      <w:drawing>
        <wp:inline distT="0" distB="0" distL="0" distR="0" wp14:anchorId="2506718D" wp14:editId="033EE5D3">
          <wp:extent cx="3200400" cy="1284188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7" cy="128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D4C90"/>
    <w:rsid w:val="000E24E2"/>
    <w:rsid w:val="000F2DE3"/>
    <w:rsid w:val="00111B7C"/>
    <w:rsid w:val="00112D6D"/>
    <w:rsid w:val="00115ADB"/>
    <w:rsid w:val="001176B6"/>
    <w:rsid w:val="00124F36"/>
    <w:rsid w:val="001305AD"/>
    <w:rsid w:val="00140235"/>
    <w:rsid w:val="00154D7D"/>
    <w:rsid w:val="0015690A"/>
    <w:rsid w:val="00163EF2"/>
    <w:rsid w:val="00170555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2031"/>
    <w:rsid w:val="002E3533"/>
    <w:rsid w:val="002F120C"/>
    <w:rsid w:val="002F359D"/>
    <w:rsid w:val="002F666C"/>
    <w:rsid w:val="00301E0A"/>
    <w:rsid w:val="00303312"/>
    <w:rsid w:val="00304AD0"/>
    <w:rsid w:val="003110CE"/>
    <w:rsid w:val="003122E0"/>
    <w:rsid w:val="00320B08"/>
    <w:rsid w:val="00333A33"/>
    <w:rsid w:val="00352777"/>
    <w:rsid w:val="00355854"/>
    <w:rsid w:val="003717F4"/>
    <w:rsid w:val="00373160"/>
    <w:rsid w:val="0038093E"/>
    <w:rsid w:val="00380C1F"/>
    <w:rsid w:val="00380F2C"/>
    <w:rsid w:val="00387512"/>
    <w:rsid w:val="00390CD4"/>
    <w:rsid w:val="00397DC8"/>
    <w:rsid w:val="003B4B33"/>
    <w:rsid w:val="003C47C9"/>
    <w:rsid w:val="003C55D4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302A"/>
    <w:rsid w:val="00451059"/>
    <w:rsid w:val="00454C46"/>
    <w:rsid w:val="00460EC6"/>
    <w:rsid w:val="00461B93"/>
    <w:rsid w:val="00465124"/>
    <w:rsid w:val="0046574B"/>
    <w:rsid w:val="00470345"/>
    <w:rsid w:val="00471AFE"/>
    <w:rsid w:val="0049068C"/>
    <w:rsid w:val="00497859"/>
    <w:rsid w:val="004A05A0"/>
    <w:rsid w:val="004A084A"/>
    <w:rsid w:val="004A2792"/>
    <w:rsid w:val="004B3E66"/>
    <w:rsid w:val="004C0854"/>
    <w:rsid w:val="004C18C2"/>
    <w:rsid w:val="004C2A3B"/>
    <w:rsid w:val="004D0EB5"/>
    <w:rsid w:val="004E0E47"/>
    <w:rsid w:val="004E20BE"/>
    <w:rsid w:val="004F3181"/>
    <w:rsid w:val="004F4236"/>
    <w:rsid w:val="005105D4"/>
    <w:rsid w:val="005118FE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800BB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E5A57"/>
    <w:rsid w:val="005F3CC1"/>
    <w:rsid w:val="00603111"/>
    <w:rsid w:val="0060599C"/>
    <w:rsid w:val="00606790"/>
    <w:rsid w:val="006146CB"/>
    <w:rsid w:val="006218CA"/>
    <w:rsid w:val="006432EB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733AF8"/>
    <w:rsid w:val="0073632F"/>
    <w:rsid w:val="0073664A"/>
    <w:rsid w:val="007374C4"/>
    <w:rsid w:val="007510C3"/>
    <w:rsid w:val="007621BC"/>
    <w:rsid w:val="007762F1"/>
    <w:rsid w:val="00781FC7"/>
    <w:rsid w:val="007A2326"/>
    <w:rsid w:val="007A3A81"/>
    <w:rsid w:val="007A3E85"/>
    <w:rsid w:val="007C6271"/>
    <w:rsid w:val="007C62FC"/>
    <w:rsid w:val="007C7223"/>
    <w:rsid w:val="007E04A6"/>
    <w:rsid w:val="007E2B4C"/>
    <w:rsid w:val="007E350B"/>
    <w:rsid w:val="007E57B6"/>
    <w:rsid w:val="008059EE"/>
    <w:rsid w:val="00811E40"/>
    <w:rsid w:val="00815E87"/>
    <w:rsid w:val="00817700"/>
    <w:rsid w:val="00833C42"/>
    <w:rsid w:val="00837FC0"/>
    <w:rsid w:val="00842065"/>
    <w:rsid w:val="008600C3"/>
    <w:rsid w:val="00862BFB"/>
    <w:rsid w:val="00882989"/>
    <w:rsid w:val="008A614C"/>
    <w:rsid w:val="008B4CB0"/>
    <w:rsid w:val="008B7AB2"/>
    <w:rsid w:val="008C180F"/>
    <w:rsid w:val="008C2FCF"/>
    <w:rsid w:val="008D0771"/>
    <w:rsid w:val="00900CCD"/>
    <w:rsid w:val="00900D85"/>
    <w:rsid w:val="00901ED1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639A"/>
    <w:rsid w:val="00976AE1"/>
    <w:rsid w:val="009835B5"/>
    <w:rsid w:val="00996C12"/>
    <w:rsid w:val="009A0371"/>
    <w:rsid w:val="009A335D"/>
    <w:rsid w:val="009A4B1F"/>
    <w:rsid w:val="009C180E"/>
    <w:rsid w:val="009D0F8A"/>
    <w:rsid w:val="009D26F4"/>
    <w:rsid w:val="009D2BA6"/>
    <w:rsid w:val="009D2CD5"/>
    <w:rsid w:val="009D55F1"/>
    <w:rsid w:val="009E3C81"/>
    <w:rsid w:val="009F278D"/>
    <w:rsid w:val="009F4FE1"/>
    <w:rsid w:val="00A002E4"/>
    <w:rsid w:val="00A03A8E"/>
    <w:rsid w:val="00A15B06"/>
    <w:rsid w:val="00A20277"/>
    <w:rsid w:val="00A27EE1"/>
    <w:rsid w:val="00A3700E"/>
    <w:rsid w:val="00A46740"/>
    <w:rsid w:val="00A61D2C"/>
    <w:rsid w:val="00A62315"/>
    <w:rsid w:val="00A72130"/>
    <w:rsid w:val="00A9127B"/>
    <w:rsid w:val="00A96E15"/>
    <w:rsid w:val="00AA50D5"/>
    <w:rsid w:val="00AB1BF8"/>
    <w:rsid w:val="00AB5AE8"/>
    <w:rsid w:val="00AB5E9C"/>
    <w:rsid w:val="00AD0C99"/>
    <w:rsid w:val="00AE198C"/>
    <w:rsid w:val="00AF17F6"/>
    <w:rsid w:val="00AF32B7"/>
    <w:rsid w:val="00AF5189"/>
    <w:rsid w:val="00B04130"/>
    <w:rsid w:val="00B112FD"/>
    <w:rsid w:val="00B268F4"/>
    <w:rsid w:val="00B26FD6"/>
    <w:rsid w:val="00B31C5A"/>
    <w:rsid w:val="00B630F1"/>
    <w:rsid w:val="00B633A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29CA"/>
    <w:rsid w:val="00BD72BF"/>
    <w:rsid w:val="00BE10D2"/>
    <w:rsid w:val="00BE1451"/>
    <w:rsid w:val="00BE3DC6"/>
    <w:rsid w:val="00BF540D"/>
    <w:rsid w:val="00C0001B"/>
    <w:rsid w:val="00C01962"/>
    <w:rsid w:val="00C13A71"/>
    <w:rsid w:val="00C311F5"/>
    <w:rsid w:val="00C330D2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07AB"/>
    <w:rsid w:val="00D07B4E"/>
    <w:rsid w:val="00D1161A"/>
    <w:rsid w:val="00D15099"/>
    <w:rsid w:val="00D178C2"/>
    <w:rsid w:val="00D226C4"/>
    <w:rsid w:val="00D2536A"/>
    <w:rsid w:val="00D30461"/>
    <w:rsid w:val="00D40FD9"/>
    <w:rsid w:val="00D41272"/>
    <w:rsid w:val="00D41C4D"/>
    <w:rsid w:val="00D55E86"/>
    <w:rsid w:val="00D60E89"/>
    <w:rsid w:val="00D75CDD"/>
    <w:rsid w:val="00D84487"/>
    <w:rsid w:val="00D979A8"/>
    <w:rsid w:val="00DA485A"/>
    <w:rsid w:val="00DB2CDA"/>
    <w:rsid w:val="00DB2E14"/>
    <w:rsid w:val="00DD484C"/>
    <w:rsid w:val="00E127A6"/>
    <w:rsid w:val="00E2031C"/>
    <w:rsid w:val="00E33F04"/>
    <w:rsid w:val="00E353B3"/>
    <w:rsid w:val="00E6049F"/>
    <w:rsid w:val="00E75F05"/>
    <w:rsid w:val="00EA5F0F"/>
    <w:rsid w:val="00EC6179"/>
    <w:rsid w:val="00ED48A9"/>
    <w:rsid w:val="00ED64C2"/>
    <w:rsid w:val="00EE5D4A"/>
    <w:rsid w:val="00EF3652"/>
    <w:rsid w:val="00EF5DAF"/>
    <w:rsid w:val="00F01836"/>
    <w:rsid w:val="00F15B16"/>
    <w:rsid w:val="00F23AB9"/>
    <w:rsid w:val="00F25D14"/>
    <w:rsid w:val="00F4119C"/>
    <w:rsid w:val="00F43AC9"/>
    <w:rsid w:val="00F44274"/>
    <w:rsid w:val="00F6314C"/>
    <w:rsid w:val="00F77C6C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6CCF"/>
    <w:rsid w:val="00FD7CAD"/>
    <w:rsid w:val="00FE3D70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br-day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F3A8-4703-4963-A86E-16516A38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81BB4E71.dotm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4</cp:revision>
  <cp:lastPrinted>2020-09-11T14:09:00Z</cp:lastPrinted>
  <dcterms:created xsi:type="dcterms:W3CDTF">2020-09-18T05:50:00Z</dcterms:created>
  <dcterms:modified xsi:type="dcterms:W3CDTF">2020-09-29T12:29:00Z</dcterms:modified>
</cp:coreProperties>
</file>