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A6" w:rsidRPr="00F20617" w:rsidRDefault="00AE4BA6" w:rsidP="00AE4BA6">
      <w:pPr>
        <w:pStyle w:val="21"/>
        <w:shd w:val="clear" w:color="auto" w:fill="auto"/>
        <w:ind w:left="60"/>
        <w:rPr>
          <w:rStyle w:val="20"/>
          <w:b/>
          <w:bCs/>
          <w:sz w:val="28"/>
          <w:szCs w:val="28"/>
        </w:rPr>
      </w:pPr>
      <w:r w:rsidRPr="00F20617">
        <w:rPr>
          <w:rStyle w:val="20"/>
          <w:b/>
          <w:bCs/>
          <w:sz w:val="28"/>
          <w:szCs w:val="28"/>
        </w:rPr>
        <w:t xml:space="preserve">Информация о </w:t>
      </w:r>
      <w:r w:rsidR="007566A9">
        <w:rPr>
          <w:rStyle w:val="20"/>
          <w:b/>
          <w:bCs/>
          <w:sz w:val="28"/>
          <w:szCs w:val="28"/>
        </w:rPr>
        <w:t>переносе проведения</w:t>
      </w:r>
      <w:r w:rsidRPr="00F20617">
        <w:rPr>
          <w:rStyle w:val="20"/>
          <w:b/>
          <w:bCs/>
          <w:sz w:val="28"/>
          <w:szCs w:val="28"/>
        </w:rPr>
        <w:t xml:space="preserve"> общероссийского дня приема граждан 1</w:t>
      </w:r>
      <w:r w:rsidR="00B373E5" w:rsidRPr="00F20617">
        <w:rPr>
          <w:rStyle w:val="20"/>
          <w:b/>
          <w:bCs/>
          <w:sz w:val="28"/>
          <w:szCs w:val="28"/>
        </w:rPr>
        <w:t>4</w:t>
      </w:r>
      <w:r w:rsidRPr="00F20617">
        <w:rPr>
          <w:rStyle w:val="20"/>
          <w:b/>
          <w:bCs/>
          <w:sz w:val="28"/>
          <w:szCs w:val="28"/>
        </w:rPr>
        <w:t xml:space="preserve"> декабря 20</w:t>
      </w:r>
      <w:r w:rsidR="00B373E5" w:rsidRPr="00F20617">
        <w:rPr>
          <w:rStyle w:val="20"/>
          <w:b/>
          <w:bCs/>
          <w:sz w:val="28"/>
          <w:szCs w:val="28"/>
        </w:rPr>
        <w:t>20</w:t>
      </w:r>
      <w:r w:rsidRPr="00F20617">
        <w:rPr>
          <w:rStyle w:val="20"/>
          <w:b/>
          <w:bCs/>
          <w:sz w:val="28"/>
          <w:szCs w:val="28"/>
        </w:rPr>
        <w:t xml:space="preserve"> года</w:t>
      </w:r>
    </w:p>
    <w:p w:rsidR="00B66BF8" w:rsidRPr="00F20617" w:rsidRDefault="00B66BF8" w:rsidP="00AE4BA6">
      <w:pPr>
        <w:pStyle w:val="21"/>
        <w:shd w:val="clear" w:color="auto" w:fill="auto"/>
        <w:ind w:left="60"/>
        <w:rPr>
          <w:sz w:val="28"/>
          <w:szCs w:val="28"/>
        </w:rPr>
      </w:pPr>
    </w:p>
    <w:p w:rsidR="007566A9" w:rsidRPr="007566A9" w:rsidRDefault="00AE4BA6" w:rsidP="007566A9">
      <w:pPr>
        <w:pStyle w:val="a5"/>
        <w:ind w:left="20" w:right="80"/>
        <w:rPr>
          <w:sz w:val="28"/>
          <w:szCs w:val="28"/>
        </w:rPr>
      </w:pPr>
      <w:proofErr w:type="gramStart"/>
      <w:r w:rsidRPr="00F20617">
        <w:rPr>
          <w:sz w:val="28"/>
          <w:szCs w:val="28"/>
        </w:rPr>
        <w:t xml:space="preserve">В соответствии с </w:t>
      </w:r>
      <w:r w:rsidR="007566A9">
        <w:rPr>
          <w:sz w:val="28"/>
          <w:szCs w:val="28"/>
        </w:rPr>
        <w:t>письмом Управления Президента Российской Федерации по работе с обращениями граждан и организаций от 03.12.2020 года № А26-</w:t>
      </w:r>
      <w:r w:rsidR="001D2459">
        <w:rPr>
          <w:sz w:val="28"/>
          <w:szCs w:val="28"/>
        </w:rPr>
        <w:t>1541</w:t>
      </w:r>
      <w:r w:rsidR="007566A9">
        <w:rPr>
          <w:sz w:val="28"/>
          <w:szCs w:val="28"/>
        </w:rPr>
        <w:t xml:space="preserve"> п</w:t>
      </w:r>
      <w:r w:rsidR="007566A9" w:rsidRPr="007566A9">
        <w:rPr>
          <w:sz w:val="28"/>
          <w:szCs w:val="28"/>
        </w:rPr>
        <w:t>ринимая во внимание осложнение эпидемиологической обстановки, сопряженной с высоким риском инфицирования COVID-19, поддержано предложение Правительства Российской Федерации о переносе сроков общероссийского дня приема граждан, запланированного к проведению 14 декабря 2020 г., до периода стабилизации эпидемиологической ситуации.</w:t>
      </w:r>
      <w:proofErr w:type="gramEnd"/>
    </w:p>
    <w:p w:rsidR="007566A9" w:rsidRPr="007566A9" w:rsidRDefault="00743619" w:rsidP="007566A9">
      <w:pPr>
        <w:pStyle w:val="a5"/>
        <w:ind w:left="20" w:right="80"/>
        <w:rPr>
          <w:sz w:val="28"/>
          <w:szCs w:val="28"/>
        </w:rPr>
      </w:pPr>
      <w:r>
        <w:rPr>
          <w:sz w:val="28"/>
          <w:szCs w:val="28"/>
        </w:rPr>
        <w:t>Л</w:t>
      </w:r>
      <w:r w:rsidR="007566A9" w:rsidRPr="007566A9">
        <w:rPr>
          <w:sz w:val="28"/>
          <w:szCs w:val="28"/>
        </w:rPr>
        <w:t>ичные приемы граждан</w:t>
      </w:r>
      <w:r>
        <w:rPr>
          <w:sz w:val="28"/>
          <w:szCs w:val="28"/>
        </w:rPr>
        <w:t xml:space="preserve"> проводятся</w:t>
      </w:r>
      <w:r w:rsidR="007566A9" w:rsidRPr="007566A9">
        <w:rPr>
          <w:sz w:val="28"/>
          <w:szCs w:val="28"/>
        </w:rPr>
        <w:t xml:space="preserve"> в соответствии с Порядком применения Методических рекомендаций по работе с личными обращениями и запросами российских и иностранных граждан, лиц без гражданства, объединений граждан, в том числе юридических лиц, в государственные органы и органы местного самоуправления в условиях возникновения и распространения инфекционных заболеваний.</w:t>
      </w:r>
    </w:p>
    <w:p w:rsidR="009711EF" w:rsidRPr="007566A9" w:rsidRDefault="009711EF" w:rsidP="007566A9">
      <w:pPr>
        <w:pStyle w:val="a5"/>
        <w:shd w:val="clear" w:color="auto" w:fill="auto"/>
        <w:ind w:left="20" w:right="80"/>
        <w:rPr>
          <w:sz w:val="28"/>
          <w:szCs w:val="28"/>
        </w:rPr>
      </w:pPr>
      <w:bookmarkStart w:id="0" w:name="_GoBack"/>
      <w:bookmarkEnd w:id="0"/>
    </w:p>
    <w:sectPr w:rsidR="009711EF" w:rsidRPr="007566A9" w:rsidSect="00F20617">
      <w:pgSz w:w="11905" w:h="16837"/>
      <w:pgMar w:top="993" w:right="1393" w:bottom="1614" w:left="14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A6"/>
    <w:rsid w:val="0001769E"/>
    <w:rsid w:val="00077537"/>
    <w:rsid w:val="000D7DEC"/>
    <w:rsid w:val="001D2459"/>
    <w:rsid w:val="00267307"/>
    <w:rsid w:val="00445417"/>
    <w:rsid w:val="00462A73"/>
    <w:rsid w:val="00714761"/>
    <w:rsid w:val="00743619"/>
    <w:rsid w:val="007566A9"/>
    <w:rsid w:val="00774BFC"/>
    <w:rsid w:val="00912704"/>
    <w:rsid w:val="009711EF"/>
    <w:rsid w:val="00AE4BA6"/>
    <w:rsid w:val="00B373E5"/>
    <w:rsid w:val="00B66BF8"/>
    <w:rsid w:val="00B83802"/>
    <w:rsid w:val="00C736B2"/>
    <w:rsid w:val="00EA145E"/>
    <w:rsid w:val="00F20617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  <w:style w:type="paragraph" w:styleId="a6">
    <w:name w:val="Balloon Text"/>
    <w:basedOn w:val="a"/>
    <w:link w:val="a7"/>
    <w:uiPriority w:val="99"/>
    <w:semiHidden/>
    <w:unhideWhenUsed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  <w:style w:type="paragraph" w:styleId="a6">
    <w:name w:val="Balloon Text"/>
    <w:basedOn w:val="a"/>
    <w:link w:val="a7"/>
    <w:uiPriority w:val="99"/>
    <w:semiHidden/>
    <w:unhideWhenUsed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2020-12-09T12:09:00Z</cp:lastPrinted>
  <dcterms:created xsi:type="dcterms:W3CDTF">2020-12-09T12:02:00Z</dcterms:created>
  <dcterms:modified xsi:type="dcterms:W3CDTF">2020-12-10T09:11:00Z</dcterms:modified>
</cp:coreProperties>
</file>