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B6" w:rsidRPr="00725141" w:rsidRDefault="00B52FB6" w:rsidP="00B52FB6">
      <w:pPr>
        <w:spacing w:after="0" w:line="240" w:lineRule="auto"/>
        <w:ind w:firstLine="709"/>
        <w:jc w:val="both"/>
        <w:rPr>
          <w:rFonts w:ascii="Times New Roman" w:eastAsia="Times New Roman" w:hAnsi="Times New Roman" w:cs="Times New Roman"/>
          <w:sz w:val="26"/>
          <w:szCs w:val="26"/>
        </w:rPr>
      </w:pPr>
      <w:r w:rsidRPr="00725141">
        <w:rPr>
          <w:rFonts w:ascii="Times New Roman" w:eastAsia="Times New Roman" w:hAnsi="Times New Roman" w:cs="Times New Roman"/>
          <w:sz w:val="26"/>
          <w:szCs w:val="26"/>
        </w:rPr>
        <w:t>Прокуратурой Кореневского района в 2021 году проведена проверка исполнения законодательства</w:t>
      </w:r>
      <w:r w:rsidRPr="00725141">
        <w:rPr>
          <w:rFonts w:ascii="Times New Roman" w:eastAsia="Times New Roman" w:hAnsi="Times New Roman" w:cs="Times New Roman"/>
          <w:iCs/>
          <w:sz w:val="26"/>
          <w:szCs w:val="26"/>
        </w:rPr>
        <w:t xml:space="preserve"> в сфере землепользования, природопользования и об охране недр</w:t>
      </w:r>
      <w:r w:rsidRPr="00725141">
        <w:rPr>
          <w:rFonts w:ascii="Times New Roman" w:eastAsia="Times New Roman" w:hAnsi="Times New Roman" w:cs="Times New Roman"/>
          <w:sz w:val="26"/>
          <w:szCs w:val="26"/>
        </w:rPr>
        <w:t>.</w:t>
      </w:r>
    </w:p>
    <w:p w:rsidR="00B52FB6" w:rsidRPr="00725141" w:rsidRDefault="00725141" w:rsidP="00B52FB6">
      <w:pPr>
        <w:spacing w:after="0" w:line="240" w:lineRule="auto"/>
        <w:ind w:firstLine="709"/>
        <w:jc w:val="both"/>
        <w:rPr>
          <w:rFonts w:ascii="Times New Roman" w:eastAsia="Times New Roman" w:hAnsi="Times New Roman" w:cs="Times New Roman"/>
          <w:sz w:val="26"/>
          <w:szCs w:val="26"/>
        </w:rPr>
      </w:pPr>
      <w:r w:rsidRPr="00725141">
        <w:rPr>
          <w:rFonts w:ascii="Times New Roman" w:eastAsia="Times New Roman" w:hAnsi="Times New Roman" w:cs="Times New Roman"/>
          <w:sz w:val="26"/>
          <w:szCs w:val="26"/>
        </w:rPr>
        <w:t>П</w:t>
      </w:r>
      <w:r w:rsidR="00B52FB6" w:rsidRPr="00725141">
        <w:rPr>
          <w:rFonts w:ascii="Times New Roman" w:eastAsia="Times New Roman" w:hAnsi="Times New Roman" w:cs="Times New Roman"/>
          <w:sz w:val="26"/>
          <w:szCs w:val="26"/>
        </w:rPr>
        <w:t>роведенной прокуратурой района проверкой установлено, что на земельном участке государственная собственность на котором не разграничена,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результате осуществления неустановленными лицами незаконной деятельности по добыче песка без лицензии в случае, когда такая лицензия обязательна, образовался песчаный карьер.</w:t>
      </w:r>
    </w:p>
    <w:p w:rsidR="00B52FB6" w:rsidRPr="00725141" w:rsidRDefault="00B52FB6" w:rsidP="00B52FB6">
      <w:pPr>
        <w:spacing w:after="0" w:line="240" w:lineRule="auto"/>
        <w:ind w:firstLine="709"/>
        <w:jc w:val="both"/>
        <w:rPr>
          <w:rFonts w:ascii="Times New Roman" w:eastAsia="Times New Roman" w:hAnsi="Times New Roman" w:cs="Times New Roman"/>
          <w:sz w:val="26"/>
          <w:szCs w:val="26"/>
        </w:rPr>
      </w:pPr>
      <w:r w:rsidRPr="00725141">
        <w:rPr>
          <w:rFonts w:ascii="Times New Roman" w:eastAsia="Times New Roman" w:hAnsi="Times New Roman" w:cs="Times New Roman"/>
          <w:sz w:val="26"/>
          <w:szCs w:val="26"/>
        </w:rPr>
        <w:t xml:space="preserve">Таким образом, незаконная деятельность по добыче песка без лицензии в </w:t>
      </w:r>
      <w:hyperlink r:id="rId4" w:history="1">
        <w:r w:rsidRPr="00725141">
          <w:rPr>
            <w:rStyle w:val="a5"/>
            <w:rFonts w:ascii="Times New Roman" w:eastAsia="Times New Roman" w:hAnsi="Times New Roman" w:cs="Times New Roman"/>
            <w:color w:val="auto"/>
            <w:sz w:val="26"/>
            <w:szCs w:val="26"/>
            <w:u w:val="none"/>
          </w:rPr>
          <w:t>случа</w:t>
        </w:r>
      </w:hyperlink>
      <w:r w:rsidRPr="00725141">
        <w:rPr>
          <w:rFonts w:ascii="Times New Roman" w:eastAsia="Times New Roman" w:hAnsi="Times New Roman" w:cs="Times New Roman"/>
          <w:sz w:val="26"/>
          <w:szCs w:val="26"/>
        </w:rPr>
        <w:t>е, когда такая лицензия обязательна, повлекла нарушение плодородного слоя почвы данного земельного участка, что привело к нарушению законодательства об охране окружающей среды и повлекло невозможность дальнейшего использования данного земельного участка.</w:t>
      </w:r>
    </w:p>
    <w:p w:rsidR="00B52FB6" w:rsidRPr="00725141" w:rsidRDefault="00B52FB6" w:rsidP="00B52FB6">
      <w:pPr>
        <w:spacing w:after="0" w:line="240" w:lineRule="auto"/>
        <w:ind w:firstLine="709"/>
        <w:jc w:val="both"/>
        <w:rPr>
          <w:rFonts w:ascii="Times New Roman" w:eastAsia="Times New Roman" w:hAnsi="Times New Roman" w:cs="Times New Roman"/>
          <w:iCs/>
          <w:sz w:val="26"/>
          <w:szCs w:val="26"/>
        </w:rPr>
      </w:pPr>
      <w:r w:rsidRPr="00725141">
        <w:rPr>
          <w:rFonts w:ascii="Times New Roman" w:eastAsia="Times New Roman" w:hAnsi="Times New Roman" w:cs="Times New Roman"/>
          <w:sz w:val="26"/>
          <w:szCs w:val="26"/>
        </w:rPr>
        <w:t xml:space="preserve">В целях устранения вышеуказанных нарушений прокурором района в июне 2021 года в адрес главы Кореневского района внесено представление об устранении нарушений федерального законодательства о </w:t>
      </w:r>
      <w:r w:rsidRPr="00725141">
        <w:rPr>
          <w:rFonts w:ascii="Times New Roman" w:eastAsia="Times New Roman" w:hAnsi="Times New Roman" w:cs="Times New Roman"/>
          <w:iCs/>
          <w:sz w:val="26"/>
          <w:szCs w:val="26"/>
        </w:rPr>
        <w:t xml:space="preserve">недрах, которое рассмотрено, но не исполнено ввиду отсутствия денежных средств на разработку проектно-сметной документации, а также средств на рекультивацию полигона ТБО.  </w:t>
      </w:r>
    </w:p>
    <w:p w:rsidR="00B52FB6" w:rsidRPr="00725141" w:rsidRDefault="00B52FB6" w:rsidP="00B52FB6">
      <w:pPr>
        <w:spacing w:after="0" w:line="240" w:lineRule="auto"/>
        <w:ind w:firstLine="709"/>
        <w:jc w:val="both"/>
        <w:rPr>
          <w:rFonts w:ascii="Times New Roman" w:eastAsia="Times New Roman" w:hAnsi="Times New Roman" w:cs="Times New Roman"/>
          <w:iCs/>
          <w:sz w:val="26"/>
          <w:szCs w:val="26"/>
        </w:rPr>
      </w:pPr>
      <w:r w:rsidRPr="00725141">
        <w:rPr>
          <w:rFonts w:ascii="Times New Roman" w:eastAsia="Times New Roman" w:hAnsi="Times New Roman" w:cs="Times New Roman"/>
          <w:iCs/>
          <w:sz w:val="26"/>
          <w:szCs w:val="26"/>
        </w:rPr>
        <w:t xml:space="preserve">В дальнейшем мер по </w:t>
      </w:r>
      <w:r w:rsidRPr="00725141">
        <w:rPr>
          <w:rFonts w:ascii="Times New Roman" w:eastAsia="Times New Roman" w:hAnsi="Times New Roman" w:cs="Times New Roman"/>
          <w:sz w:val="26"/>
          <w:szCs w:val="26"/>
        </w:rPr>
        <w:t>разработке проекта рекультивации нарушенного земельного участка, не принято, работы по рекультивации образовавшегося песчаного карьера не проводились.</w:t>
      </w:r>
    </w:p>
    <w:p w:rsidR="00B52FB6" w:rsidRPr="00725141" w:rsidRDefault="00B52FB6" w:rsidP="00B52FB6">
      <w:pPr>
        <w:spacing w:after="0" w:line="240" w:lineRule="auto"/>
        <w:ind w:firstLine="709"/>
        <w:jc w:val="both"/>
        <w:rPr>
          <w:rFonts w:ascii="Times New Roman" w:eastAsia="Times New Roman" w:hAnsi="Times New Roman" w:cs="Times New Roman"/>
          <w:sz w:val="26"/>
          <w:szCs w:val="26"/>
        </w:rPr>
      </w:pPr>
      <w:r w:rsidRPr="00725141">
        <w:rPr>
          <w:rFonts w:ascii="Times New Roman" w:eastAsia="Times New Roman" w:hAnsi="Times New Roman" w:cs="Times New Roman"/>
          <w:sz w:val="26"/>
          <w:szCs w:val="26"/>
        </w:rPr>
        <w:t>Непринятие мер муниципальным районом «Кореневский район» Курской области по проведению рекультивации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влечет не только причинение вреда экономическим интересам муниципального образования, но и наносит вред окружающей среде, что является недопустимым. В связи с чем, прокурором района в Кореневский районный суд было направлено исковое заявление к администрации Кореневского района о понуждении разработать проект рекультивации земельного участка и провести работы по рекультивации земельного участка.</w:t>
      </w:r>
    </w:p>
    <w:p w:rsidR="00D26D29" w:rsidRPr="00725141" w:rsidRDefault="00B52FB6" w:rsidP="00B52FB6">
      <w:pPr>
        <w:spacing w:after="0" w:line="240" w:lineRule="auto"/>
        <w:ind w:firstLine="709"/>
        <w:jc w:val="both"/>
        <w:rPr>
          <w:rFonts w:ascii="Times New Roman" w:eastAsia="Times New Roman" w:hAnsi="Times New Roman" w:cs="Times New Roman"/>
          <w:sz w:val="26"/>
          <w:szCs w:val="26"/>
        </w:rPr>
      </w:pPr>
      <w:r w:rsidRPr="00725141">
        <w:rPr>
          <w:rFonts w:ascii="Times New Roman" w:eastAsia="Times New Roman" w:hAnsi="Times New Roman" w:cs="Times New Roman"/>
          <w:sz w:val="26"/>
          <w:szCs w:val="26"/>
        </w:rPr>
        <w:t xml:space="preserve">В ходе судебного рассмотрения по инициативе суда была назначена судебная землеустроительная экспертиза, в соответствии с заключением которой </w:t>
      </w:r>
      <w:r w:rsidR="00D26D29" w:rsidRPr="00725141">
        <w:rPr>
          <w:rFonts w:ascii="Times New Roman" w:eastAsia="Times New Roman" w:hAnsi="Times New Roman" w:cs="Times New Roman"/>
          <w:sz w:val="26"/>
          <w:szCs w:val="26"/>
        </w:rPr>
        <w:t>был обнаружен карьер, установлено нарушение ландшафтной и экологической целостности земельного участка</w:t>
      </w:r>
      <w:r w:rsidR="00725141" w:rsidRPr="00725141">
        <w:rPr>
          <w:rFonts w:ascii="Times New Roman" w:eastAsia="Times New Roman" w:hAnsi="Times New Roman" w:cs="Times New Roman"/>
          <w:sz w:val="26"/>
          <w:szCs w:val="26"/>
        </w:rPr>
        <w:t>, нарушение плодородного слоя</w:t>
      </w:r>
      <w:r w:rsidR="00D26D29" w:rsidRPr="00725141">
        <w:rPr>
          <w:rFonts w:ascii="Times New Roman" w:eastAsia="Times New Roman" w:hAnsi="Times New Roman" w:cs="Times New Roman"/>
          <w:sz w:val="26"/>
          <w:szCs w:val="26"/>
        </w:rPr>
        <w:t>.</w:t>
      </w:r>
    </w:p>
    <w:p w:rsidR="00B52FB6" w:rsidRPr="00725141" w:rsidRDefault="00D26D29" w:rsidP="00B52FB6">
      <w:pPr>
        <w:spacing w:after="0" w:line="240" w:lineRule="auto"/>
        <w:ind w:firstLine="709"/>
        <w:jc w:val="both"/>
        <w:rPr>
          <w:rFonts w:ascii="Times New Roman" w:eastAsia="Times New Roman" w:hAnsi="Times New Roman" w:cs="Times New Roman"/>
          <w:sz w:val="26"/>
          <w:szCs w:val="26"/>
        </w:rPr>
      </w:pPr>
      <w:r w:rsidRPr="00725141">
        <w:rPr>
          <w:rFonts w:ascii="Times New Roman" w:eastAsia="Times New Roman" w:hAnsi="Times New Roman" w:cs="Times New Roman"/>
          <w:sz w:val="26"/>
          <w:szCs w:val="26"/>
        </w:rPr>
        <w:t xml:space="preserve">Кореневским районным судом в 2022 году вынесено решение об удовлетворении исковых требований прокурора района и </w:t>
      </w:r>
      <w:proofErr w:type="spellStart"/>
      <w:r w:rsidRPr="00725141">
        <w:rPr>
          <w:rFonts w:ascii="Times New Roman" w:eastAsia="Times New Roman" w:hAnsi="Times New Roman" w:cs="Times New Roman"/>
          <w:sz w:val="26"/>
          <w:szCs w:val="26"/>
        </w:rPr>
        <w:t>обязании</w:t>
      </w:r>
      <w:proofErr w:type="spellEnd"/>
      <w:r w:rsidRPr="00725141">
        <w:rPr>
          <w:rFonts w:ascii="Times New Roman" w:eastAsia="Times New Roman" w:hAnsi="Times New Roman" w:cs="Times New Roman"/>
          <w:sz w:val="26"/>
          <w:szCs w:val="26"/>
        </w:rPr>
        <w:t xml:space="preserve"> администрации Кореневского сельсовета </w:t>
      </w:r>
      <w:r w:rsidRPr="00725141">
        <w:rPr>
          <w:rFonts w:ascii="Times New Roman" w:hAnsi="Times New Roman" w:cs="Times New Roman"/>
          <w:sz w:val="26"/>
          <w:szCs w:val="26"/>
        </w:rPr>
        <w:t>разработать проект рекультивации нарушенного земельного участка и провести работы по рекультивации.</w:t>
      </w:r>
      <w:r w:rsidRPr="00725141">
        <w:rPr>
          <w:rFonts w:ascii="Times New Roman" w:eastAsia="Times New Roman" w:hAnsi="Times New Roman" w:cs="Times New Roman"/>
          <w:sz w:val="26"/>
          <w:szCs w:val="26"/>
        </w:rPr>
        <w:t xml:space="preserve"> На данный момент решение суда находится на исполнении.</w:t>
      </w:r>
    </w:p>
    <w:p w:rsidR="00364484" w:rsidRPr="00725141" w:rsidRDefault="00364484" w:rsidP="00750EDC">
      <w:pPr>
        <w:spacing w:after="0" w:line="240" w:lineRule="auto"/>
        <w:jc w:val="both"/>
        <w:rPr>
          <w:rFonts w:ascii="Times New Roman" w:hAnsi="Times New Roman" w:cs="Times New Roman"/>
          <w:sz w:val="26"/>
          <w:szCs w:val="26"/>
        </w:rPr>
      </w:pPr>
      <w:bookmarkStart w:id="0" w:name="_GoBack"/>
      <w:bookmarkEnd w:id="0"/>
    </w:p>
    <w:p w:rsidR="00750EDC" w:rsidRPr="00725141" w:rsidRDefault="00750EDC" w:rsidP="00750EDC">
      <w:pPr>
        <w:spacing w:after="0" w:line="240" w:lineRule="auto"/>
        <w:jc w:val="both"/>
        <w:rPr>
          <w:rFonts w:ascii="Times New Roman" w:hAnsi="Times New Roman" w:cs="Times New Roman"/>
          <w:sz w:val="26"/>
          <w:szCs w:val="26"/>
        </w:rPr>
      </w:pPr>
      <w:r w:rsidRPr="00725141">
        <w:rPr>
          <w:rFonts w:ascii="Times New Roman" w:hAnsi="Times New Roman" w:cs="Times New Roman"/>
          <w:sz w:val="26"/>
          <w:szCs w:val="26"/>
        </w:rPr>
        <w:t>Помощник прокурора Кореневского района                                                      О.С. Черная</w:t>
      </w:r>
    </w:p>
    <w:p w:rsidR="00750EDC" w:rsidRPr="00725141" w:rsidRDefault="00750EDC" w:rsidP="00750EDC">
      <w:pPr>
        <w:spacing w:after="0" w:line="240" w:lineRule="auto"/>
        <w:ind w:firstLine="709"/>
        <w:jc w:val="both"/>
        <w:rPr>
          <w:rFonts w:ascii="Times New Roman" w:hAnsi="Times New Roman" w:cs="Times New Roman"/>
          <w:sz w:val="26"/>
          <w:szCs w:val="26"/>
        </w:rPr>
      </w:pPr>
    </w:p>
    <w:p w:rsidR="00750EDC" w:rsidRPr="00725141" w:rsidRDefault="00750EDC" w:rsidP="00750EDC">
      <w:pPr>
        <w:spacing w:after="0" w:line="240" w:lineRule="auto"/>
        <w:jc w:val="both"/>
        <w:rPr>
          <w:rFonts w:ascii="Times New Roman" w:hAnsi="Times New Roman" w:cs="Times New Roman"/>
          <w:sz w:val="26"/>
          <w:szCs w:val="26"/>
        </w:rPr>
      </w:pPr>
    </w:p>
    <w:p w:rsidR="00FA401D" w:rsidRPr="00725141" w:rsidRDefault="00FA401D" w:rsidP="00FA401D">
      <w:pPr>
        <w:spacing w:after="0" w:line="240" w:lineRule="auto"/>
        <w:ind w:firstLine="709"/>
        <w:jc w:val="both"/>
        <w:rPr>
          <w:rFonts w:ascii="Times New Roman" w:hAnsi="Times New Roman" w:cs="Times New Roman"/>
          <w:sz w:val="26"/>
          <w:szCs w:val="26"/>
          <w:lang w:bidi="ru-RU"/>
        </w:rPr>
      </w:pPr>
    </w:p>
    <w:p w:rsidR="00FA401D" w:rsidRPr="00725141" w:rsidRDefault="00FA401D" w:rsidP="00FA401D">
      <w:pPr>
        <w:spacing w:after="0" w:line="240" w:lineRule="auto"/>
        <w:ind w:firstLine="709"/>
        <w:jc w:val="both"/>
        <w:rPr>
          <w:rFonts w:ascii="Times New Roman" w:eastAsia="Times New Roman" w:hAnsi="Times New Roman" w:cs="Times New Roman"/>
          <w:sz w:val="26"/>
          <w:szCs w:val="26"/>
        </w:rPr>
      </w:pPr>
    </w:p>
    <w:p w:rsidR="00170429" w:rsidRPr="00725141" w:rsidRDefault="00170429" w:rsidP="00FA401D">
      <w:pPr>
        <w:spacing w:after="0" w:line="240" w:lineRule="auto"/>
        <w:ind w:firstLine="709"/>
        <w:jc w:val="both"/>
        <w:rPr>
          <w:rFonts w:ascii="Times New Roman" w:hAnsi="Times New Roman" w:cs="Times New Roman"/>
          <w:sz w:val="26"/>
          <w:szCs w:val="26"/>
        </w:rPr>
      </w:pPr>
    </w:p>
    <w:sectPr w:rsidR="00170429" w:rsidRPr="00725141" w:rsidSect="00FA401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15"/>
    <w:rsid w:val="00170429"/>
    <w:rsid w:val="002D2B94"/>
    <w:rsid w:val="00364484"/>
    <w:rsid w:val="00433715"/>
    <w:rsid w:val="00442A10"/>
    <w:rsid w:val="00725141"/>
    <w:rsid w:val="00750EDC"/>
    <w:rsid w:val="00B52FB6"/>
    <w:rsid w:val="00C91A24"/>
    <w:rsid w:val="00D26D29"/>
    <w:rsid w:val="00FA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C18E"/>
  <w15:chartTrackingRefBased/>
  <w15:docId w15:val="{7BA34023-72ED-427D-B84F-2B346785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A401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FA401D"/>
    <w:rPr>
      <w:rFonts w:ascii="Times New Roman" w:eastAsia="Times New Roman" w:hAnsi="Times New Roman" w:cs="Times New Roman"/>
      <w:sz w:val="24"/>
      <w:szCs w:val="24"/>
      <w:lang w:eastAsia="ru-RU"/>
    </w:rPr>
  </w:style>
  <w:style w:type="character" w:styleId="a5">
    <w:name w:val="Hyperlink"/>
    <w:basedOn w:val="a0"/>
    <w:uiPriority w:val="99"/>
    <w:unhideWhenUsed/>
    <w:rsid w:val="00B52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7151">
      <w:bodyDiv w:val="1"/>
      <w:marLeft w:val="0"/>
      <w:marRight w:val="0"/>
      <w:marTop w:val="0"/>
      <w:marBottom w:val="0"/>
      <w:divBdr>
        <w:top w:val="none" w:sz="0" w:space="0" w:color="auto"/>
        <w:left w:val="none" w:sz="0" w:space="0" w:color="auto"/>
        <w:bottom w:val="none" w:sz="0" w:space="0" w:color="auto"/>
        <w:right w:val="none" w:sz="0" w:space="0" w:color="auto"/>
      </w:divBdr>
    </w:div>
    <w:div w:id="13551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C7C3040176B286FBDF6DA7708529E36B775784AB6C9CF14FD38BB5F52C855EFBA0A26F2781403A76B559F6CD8B161537FEDD1DB334D4CDD63V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 Дмитрий Олегович</dc:creator>
  <cp:keywords/>
  <dc:description/>
  <cp:lastModifiedBy>Гуршумов Иван Петрович</cp:lastModifiedBy>
  <cp:revision>7</cp:revision>
  <dcterms:created xsi:type="dcterms:W3CDTF">2022-03-17T13:00:00Z</dcterms:created>
  <dcterms:modified xsi:type="dcterms:W3CDTF">2022-06-29T13:02:00Z</dcterms:modified>
</cp:coreProperties>
</file>