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03" w:rsidRDefault="00EB7D03" w:rsidP="00EB7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АО «ТОЛПИНО» уведомляет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проведении обработок полей пестицидами 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области.</w:t>
      </w:r>
    </w:p>
    <w:p w:rsidR="00EB7D03" w:rsidRDefault="00EB7D03" w:rsidP="00EB7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Толпинский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Ольговский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с/с)</w:t>
      </w:r>
    </w:p>
    <w:p w:rsidR="00EB7D03" w:rsidRDefault="00EB7D03" w:rsidP="00EB7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Границы запланированных к обработке пестицидами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участков:</w:t>
      </w: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46:10:070501:19, 46:10:070501:13, 46:10:070501:14, 46:10:000000:281, 46:10:000000262, 46:10:050601:137, 46:10:000000:442, 46:10:000000:400, 46:10:000000:406, 46:10:000000:281, 46:10:000000:405 46:10:000000:2, 46:10:070504:21, 46:10:070501:6, 46:10:070501:7, 46:10:070601:1, 46:10:070502:14, 46:10:070501:24, 46:10:070501:11, 46:10:070501:2, 46:10:070501:12, 46:10:070000:2, 46:10:000000:434, 46:10:070000:2, 46:10:070504:22, 46:10:070504:28, 46:10:070504:50, 46:10:070504:5 46:10:070504:24, 46:10:070000:2, 46:10:000000:189, 46:10:000000:398, 46:10:050603:1, 46:10:050603:2, 46:10:000000:442, 46:10:050601:137, 46:10:000000:421.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46:10:070502:1; 46:10:000000:423; 46:10:070503:16; 46:10:070503:12; 46:10:070503:13; 46:10:070503:18; 46:10:070503:17;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46:10:050604:16, 46:10:160501:8, </w:t>
      </w:r>
      <w:r>
        <w:rPr>
          <w:rFonts w:ascii="Times New Roman" w:hAnsi="Times New Roman" w:cs="Times New Roman"/>
          <w:sz w:val="28"/>
          <w:szCs w:val="28"/>
        </w:rPr>
        <w:t>46:10:040000:6, 46:10:000000:180, 46:10:040000:5, 46:10:040602:36, 46:10:040000:8.</w:t>
      </w: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2. Сроки проведения работ: </w:t>
      </w:r>
      <w:r w:rsidR="00D353FC">
        <w:rPr>
          <w:rFonts w:ascii="Times New Roman" w:hAnsi="Times New Roman" w:cs="Times New Roman"/>
          <w:sz w:val="28"/>
          <w:szCs w:val="28"/>
          <w:shd w:val="clear" w:color="auto" w:fill="F8F9FA"/>
        </w:rPr>
        <w:t>с 14 августа 2022 года по 30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августа 2022 год.</w:t>
      </w: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3. Способ проведения работ: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наземное опрыскивание. </w:t>
      </w: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Наименования запланированных к применению пестицидов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классы их опасности:</w:t>
      </w: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Борей Нео, СК (ДВ: Альфа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Циперметрин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Идидаклоприд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Клотианидин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классы опасности для людей – 3, </w:t>
      </w:r>
      <w:r>
        <w:rPr>
          <w:rFonts w:ascii="Times New Roman" w:hAnsi="Times New Roman" w:cs="Times New Roman"/>
          <w:b/>
          <w:sz w:val="28"/>
          <w:szCs w:val="28"/>
        </w:rPr>
        <w:t>для пчел –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03" w:rsidRDefault="00EB7D03" w:rsidP="00D353FC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Инфинито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Пропамокарб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-гидрохлорид,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Флуопиколид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3, для пчел – 3.</w:t>
      </w:r>
    </w:p>
    <w:p w:rsidR="00EB7D03" w:rsidRDefault="00EB7D03" w:rsidP="00EB7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Циазофамид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2, для пчел – 3.</w:t>
      </w:r>
    </w:p>
    <w:p w:rsidR="00EB7D03" w:rsidRDefault="00EB7D03" w:rsidP="00EB7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экстра, СК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Азоксистробин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Ципроконазол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классы опасности </w:t>
      </w:r>
      <w:r w:rsidR="00D353FC">
        <w:rPr>
          <w:rFonts w:ascii="Times New Roman" w:hAnsi="Times New Roman" w:cs="Times New Roman"/>
          <w:sz w:val="28"/>
          <w:szCs w:val="28"/>
        </w:rPr>
        <w:t>для человека – 2, для пчел – 3;</w:t>
      </w:r>
    </w:p>
    <w:p w:rsidR="00D353FC" w:rsidRDefault="00D353FC" w:rsidP="00EB7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Суховей, ВР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Дикват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человека – 3, для пчел – 3.</w:t>
      </w:r>
      <w:bookmarkStart w:id="0" w:name="_GoBack"/>
      <w:bookmarkEnd w:id="0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26"/>
      </w:tblGrid>
      <w:tr w:rsidR="00EB7D03" w:rsidTr="00EB7D03"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EB7D03" w:rsidRDefault="00E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D03" w:rsidRDefault="00EB7D03" w:rsidP="00EB7D03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Погранично-защитная зона для пчел - не менее 5-7 км;</w:t>
      </w:r>
      <w:r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ограничение лёта пчел - не менее 4–6 суток.  </w:t>
      </w:r>
    </w:p>
    <w:p w:rsidR="00EB7D03" w:rsidRDefault="00EB7D03" w:rsidP="00EB7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Пчеловоды, получив извещение о предстоящих обработках пестицидами, должны вывезти пчел на расстояние не менее 5-7 км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обрабатываемых полей, а если это сделать невозможно, то следует провести изоляцию ульев. Обратный переезд пчел возможен после прекращения цветения обработанных медоносов, но не ранее чем через 7-10 дней после окончания обработки. </w:t>
      </w:r>
      <w:r>
        <w:rPr>
          <w:rFonts w:ascii="Times New Roman" w:hAnsi="Times New Roman" w:cs="Times New Roman"/>
          <w:sz w:val="28"/>
          <w:szCs w:val="28"/>
        </w:rPr>
        <w:t>Обращаем особое внимание на то,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выпас с/х животных и птиц, а также осуществление иной деятельности на полях             АО «ТОЛПИНО»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категорически запрещено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Размещение пасек разрешено строго с письменного разрешения руководства.</w:t>
      </w:r>
    </w:p>
    <w:p w:rsidR="00EB7D03" w:rsidRDefault="00EB7D03" w:rsidP="00EB7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 обработок может изменяться в связи с погодными условиями.</w:t>
      </w:r>
    </w:p>
    <w:p w:rsidR="00EB7D03" w:rsidRDefault="00EB7D03" w:rsidP="00EB7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Для уточнения более детальной информации, обращаться по тел. 84714732316, 89606852727.</w:t>
      </w:r>
    </w:p>
    <w:p w:rsidR="001222C9" w:rsidRDefault="001222C9"/>
    <w:sectPr w:rsidR="0012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C9"/>
    <w:rsid w:val="001222C9"/>
    <w:rsid w:val="00D353FC"/>
    <w:rsid w:val="00E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A0D1"/>
  <w15:chartTrackingRefBased/>
  <w15:docId w15:val="{88DA6871-0629-44E5-A047-1662652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</dc:creator>
  <cp:keywords/>
  <dc:description/>
  <cp:lastModifiedBy>Алексей Бойко</cp:lastModifiedBy>
  <cp:revision>5</cp:revision>
  <dcterms:created xsi:type="dcterms:W3CDTF">2022-07-25T09:14:00Z</dcterms:created>
  <dcterms:modified xsi:type="dcterms:W3CDTF">2022-08-10T12:59:00Z</dcterms:modified>
</cp:coreProperties>
</file>