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BB473" w14:textId="164241C2" w:rsidR="00644F03" w:rsidRPr="00730957" w:rsidRDefault="00644F03" w:rsidP="00730957">
      <w:pPr>
        <w:spacing w:after="0"/>
        <w:ind w:firstLine="709"/>
        <w:jc w:val="center"/>
        <w:rPr>
          <w:b/>
          <w:bCs/>
        </w:rPr>
      </w:pPr>
      <w:r w:rsidRPr="00730957">
        <w:rPr>
          <w:b/>
          <w:bCs/>
        </w:rPr>
        <w:t>Условия возврата товара, приобретенного в интернет-магазине, существенно не изменяются.</w:t>
      </w:r>
    </w:p>
    <w:p w14:paraId="6EA66AC7" w14:textId="77777777" w:rsidR="00644F03" w:rsidRDefault="00644F03" w:rsidP="00644F03">
      <w:pPr>
        <w:spacing w:after="0"/>
        <w:ind w:firstLine="709"/>
        <w:jc w:val="both"/>
      </w:pPr>
    </w:p>
    <w:p w14:paraId="26BFC994" w14:textId="2CE1AF78" w:rsidR="00644F03" w:rsidRDefault="00644F03" w:rsidP="00730957">
      <w:pPr>
        <w:spacing w:after="0"/>
        <w:ind w:firstLine="709"/>
        <w:jc w:val="both"/>
      </w:pPr>
      <w:r>
        <w:t>Согласно статье 25 Закона Российской Федерации «О защите прав потребителей» потребитель имеет право на обмен непродовольственного товара надлежащего качества в течение четырнадцати дней в случае, если указанный товар по какой-то причине не подошёл. Исключения составляют не подлежащие возврату товары, перечень которых утвержден постановлением Правительства Российской Федерации от 31.12.2020 № 2463. К ним отнесены средства индивидуального ухода (личной гигиены), технические товары бытового назначения, лекарственные препараты, медицинские и ювелирные изделия, иные непродовольственные товары. Отдельные интернет-магазины предусматривают более длительный срок возврата товара, в связи с чем необходимо дополнительно ознакомиться с данными условиями до совершения покупки.</w:t>
      </w:r>
    </w:p>
    <w:p w14:paraId="04DAD847" w14:textId="77777777" w:rsidR="00730957" w:rsidRDefault="00644F03" w:rsidP="00730957">
      <w:pPr>
        <w:spacing w:after="0"/>
        <w:ind w:firstLine="709"/>
        <w:jc w:val="both"/>
      </w:pPr>
      <w:r>
        <w:t>В случаях, когда продавец письменно не проинформировал о порядке и сроках возврата товара ненадлежащего качества, то возможность отказаться от товара увеличивается до 3 месяцев. В случае нарушения прав потребитель вправе обратиться за их защитой в органы Роспотребнадзора или в суд.</w:t>
      </w:r>
    </w:p>
    <w:p w14:paraId="37906513" w14:textId="64575167" w:rsidR="00F12C76" w:rsidRDefault="00644F03" w:rsidP="00730957">
      <w:pPr>
        <w:spacing w:after="0"/>
        <w:ind w:firstLine="709"/>
        <w:jc w:val="both"/>
      </w:pPr>
      <w:r>
        <w:t xml:space="preserve">Важно знать, что имеют место факты фиктивного создания интернет-магазинов с фотографиями не имеющихся в продаже товаров, содержащих условия обязательного внесения полной либо частичной оплаты товаров. После поступления денежных средств имеется вероятность неисполнения договора купли-продажи с последующей ликвидацией данных об интернет-магазине. Указанные действия имеют признаки мошенничества, за которое статьей 159 Уголовного кодекса Российской Федерации предусмотрена уголовная ответственность. При их совершении следует в максимально короткий срок обратиться в органы полиции для установления виновных лиц, привлечения к ответственности и возмещения </w:t>
      </w:r>
      <w:proofErr w:type="gramStart"/>
      <w:r>
        <w:t>причиненного  ущерба</w:t>
      </w:r>
      <w:proofErr w:type="gramEnd"/>
      <w:r>
        <w:t>.</w:t>
      </w:r>
    </w:p>
    <w:p w14:paraId="401626F7" w14:textId="77777777" w:rsidR="00730957" w:rsidRDefault="00730957" w:rsidP="00644F03">
      <w:pPr>
        <w:spacing w:after="0"/>
        <w:ind w:firstLine="709"/>
        <w:jc w:val="both"/>
      </w:pPr>
    </w:p>
    <w:p w14:paraId="393A4DF2" w14:textId="421D508D" w:rsidR="00730957" w:rsidRDefault="00730957" w:rsidP="00730957">
      <w:pPr>
        <w:spacing w:after="0"/>
        <w:jc w:val="both"/>
      </w:pPr>
      <w:r>
        <w:t>Помощник прокурора Кореневского района                                 Е.И. Павлова</w:t>
      </w:r>
    </w:p>
    <w:sectPr w:rsidR="00730957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93B"/>
    <w:rsid w:val="00644F03"/>
    <w:rsid w:val="006C0B77"/>
    <w:rsid w:val="00730957"/>
    <w:rsid w:val="0081593B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7284F"/>
  <w15:chartTrackingRefBased/>
  <w15:docId w15:val="{11E677C4-95B2-495D-8AB0-E4DFBBD3B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2023-01-05T13:52:00Z</dcterms:created>
  <dcterms:modified xsi:type="dcterms:W3CDTF">2023-01-05T13:54:00Z</dcterms:modified>
</cp:coreProperties>
</file>