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21799" w14:textId="69E75DE7" w:rsidR="00CF62E3" w:rsidRPr="00CF62E3" w:rsidRDefault="00CF62E3" w:rsidP="00CF62E3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И</w:t>
      </w:r>
      <w:r w:rsidRPr="00CF62E3">
        <w:rPr>
          <w:b/>
          <w:bCs/>
        </w:rPr>
        <w:t>зменения в порядке освидетельствования на состояние алкогольного опьянения</w:t>
      </w:r>
    </w:p>
    <w:p w14:paraId="5F0A162F" w14:textId="5CD16F33" w:rsidR="00CF62E3" w:rsidRPr="00CF62E3" w:rsidRDefault="00CF62E3" w:rsidP="00CF62E3">
      <w:pPr>
        <w:spacing w:after="0"/>
        <w:ind w:firstLine="709"/>
        <w:jc w:val="center"/>
      </w:pPr>
    </w:p>
    <w:p w14:paraId="2101F08D" w14:textId="2AA1D46F" w:rsidR="00CF62E3" w:rsidRPr="00CF62E3" w:rsidRDefault="00CF62E3" w:rsidP="00CF62E3">
      <w:pPr>
        <w:spacing w:after="0"/>
        <w:ind w:firstLine="709"/>
        <w:jc w:val="both"/>
      </w:pPr>
      <w:r w:rsidRPr="00CF62E3">
        <w:t>С 1 марта 2023 года вступ</w:t>
      </w:r>
      <w:r>
        <w:t>или</w:t>
      </w:r>
      <w:r w:rsidRPr="00CF62E3">
        <w:t xml:space="preserve"> в силу новые правила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утвержденные постановлением Правительства Российской Федерации от 21.10.2022 № 1882.</w:t>
      </w:r>
    </w:p>
    <w:p w14:paraId="62762524" w14:textId="77777777" w:rsidR="00CF62E3" w:rsidRPr="00CF62E3" w:rsidRDefault="00CF62E3" w:rsidP="00CF62E3">
      <w:pPr>
        <w:spacing w:after="0"/>
        <w:ind w:firstLine="709"/>
        <w:jc w:val="both"/>
      </w:pPr>
      <w:r w:rsidRPr="00CF62E3">
        <w:t>В соответствии с данными правилами должностное лицо, уполномоченное проводить освидетельствование на состояние алкогольного опьянения лица, управляющего транспортным средством, в отношении которого имеются достаточные основания полагать, что оно находится в состоянии опьянения, может проводить его в присутствии двух понятых либо с применением видеозаписи. Действующие правила позволяют проводить такое освидетельствование только с участием понятых.</w:t>
      </w:r>
    </w:p>
    <w:p w14:paraId="697BC0B3" w14:textId="1D5F5F59" w:rsidR="00CF62E3" w:rsidRDefault="00CF62E3" w:rsidP="00CF62E3">
      <w:pPr>
        <w:spacing w:after="0"/>
        <w:ind w:firstLine="709"/>
        <w:jc w:val="both"/>
      </w:pPr>
      <w:r w:rsidRPr="00CF62E3">
        <w:t>Также, перед освидетельствованием водитель транспортного средства должен быть проинформирован о наличии сведений о результатах поверки средства измерения в Федеральном информационном фонде по обеспечению единства измерений.</w:t>
      </w:r>
    </w:p>
    <w:p w14:paraId="6ED99592" w14:textId="2C4C03BE" w:rsidR="00CF62E3" w:rsidRDefault="00CF62E3" w:rsidP="00CF62E3">
      <w:pPr>
        <w:spacing w:after="0"/>
        <w:ind w:firstLine="709"/>
        <w:jc w:val="both"/>
      </w:pPr>
    </w:p>
    <w:p w14:paraId="68365E67" w14:textId="366FE153" w:rsidR="00F12C76" w:rsidRDefault="00A7693B" w:rsidP="00145E62">
      <w:pPr>
        <w:spacing w:after="0"/>
        <w:jc w:val="both"/>
      </w:pPr>
      <w:r>
        <w:t>Пр</w:t>
      </w:r>
      <w:bookmarkStart w:id="0" w:name="_GoBack"/>
      <w:bookmarkEnd w:id="0"/>
      <w:r>
        <w:t xml:space="preserve">окурор </w:t>
      </w:r>
      <w:r w:rsidR="00CF62E3">
        <w:t xml:space="preserve">Кореневского района </w:t>
      </w:r>
      <w:r w:rsidR="00CF62E3">
        <w:tab/>
      </w:r>
      <w:r w:rsidR="00CF62E3">
        <w:tab/>
      </w:r>
      <w:r w:rsidR="00CF62E3">
        <w:tab/>
        <w:t xml:space="preserve">      </w:t>
      </w:r>
      <w:r w:rsidR="00145E62">
        <w:tab/>
      </w:r>
      <w:r w:rsidR="00145E62">
        <w:tab/>
      </w:r>
      <w:r w:rsidR="00145E62">
        <w:tab/>
      </w:r>
      <w:r w:rsidR="00CF62E3">
        <w:t xml:space="preserve"> </w:t>
      </w:r>
      <w:r w:rsidR="00145E62">
        <w:t xml:space="preserve">А.А. </w:t>
      </w:r>
      <w:proofErr w:type="spellStart"/>
      <w:r w:rsidR="00145E62">
        <w:t>Бобнев</w:t>
      </w:r>
      <w:proofErr w:type="spellEnd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DA"/>
    <w:rsid w:val="00145E62"/>
    <w:rsid w:val="006C0B77"/>
    <w:rsid w:val="008242FF"/>
    <w:rsid w:val="00870751"/>
    <w:rsid w:val="00922C48"/>
    <w:rsid w:val="00A7693B"/>
    <w:rsid w:val="00B915B7"/>
    <w:rsid w:val="00CF62E3"/>
    <w:rsid w:val="00D043D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3DEE"/>
  <w15:chartTrackingRefBased/>
  <w15:docId w15:val="{DC8B381E-9711-4D8F-94C4-5B8E29AF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43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2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592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5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7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Сергеев Михаил Иванович</cp:lastModifiedBy>
  <cp:revision>6</cp:revision>
  <dcterms:created xsi:type="dcterms:W3CDTF">2023-03-14T14:55:00Z</dcterms:created>
  <dcterms:modified xsi:type="dcterms:W3CDTF">2023-03-29T14:52:00Z</dcterms:modified>
</cp:coreProperties>
</file>