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1F79" w14:textId="05E5008D" w:rsidR="00611077" w:rsidRPr="00611077" w:rsidRDefault="00611077" w:rsidP="00611077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611077">
        <w:rPr>
          <w:b/>
          <w:bCs/>
        </w:rPr>
        <w:t xml:space="preserve">Внесены изменения в Федеральный </w:t>
      </w:r>
      <w:r>
        <w:rPr>
          <w:b/>
          <w:bCs/>
        </w:rPr>
        <w:t xml:space="preserve">закон </w:t>
      </w:r>
      <w:r w:rsidRPr="00611077">
        <w:rPr>
          <w:b/>
          <w:bCs/>
        </w:rPr>
        <w:t xml:space="preserve">от 03.12.2008 </w:t>
      </w:r>
      <w:r>
        <w:rPr>
          <w:b/>
          <w:bCs/>
        </w:rPr>
        <w:t>№</w:t>
      </w:r>
      <w:r w:rsidRPr="00611077">
        <w:rPr>
          <w:b/>
          <w:bCs/>
        </w:rPr>
        <w:t xml:space="preserve"> 242-ФЗ</w:t>
      </w:r>
      <w:r>
        <w:rPr>
          <w:b/>
          <w:bCs/>
        </w:rPr>
        <w:t xml:space="preserve"> </w:t>
      </w:r>
      <w:r w:rsidRPr="00611077">
        <w:rPr>
          <w:b/>
          <w:bCs/>
        </w:rPr>
        <w:t>"О государственной геномной регистрации в Российской Федерации"</w:t>
      </w:r>
    </w:p>
    <w:p w14:paraId="5743174E" w14:textId="7544BD6A" w:rsidR="00611077" w:rsidRPr="00611077" w:rsidRDefault="00611077" w:rsidP="00611077">
      <w:pPr>
        <w:spacing w:after="0"/>
        <w:ind w:firstLine="709"/>
        <w:jc w:val="both"/>
      </w:pPr>
      <w:r w:rsidRPr="00611077">
        <w:t> </w:t>
      </w:r>
    </w:p>
    <w:p w14:paraId="43E1DD88" w14:textId="77777777" w:rsidR="00611077" w:rsidRPr="00611077" w:rsidRDefault="00611077" w:rsidP="00611077">
      <w:pPr>
        <w:spacing w:after="0"/>
        <w:ind w:firstLine="709"/>
        <w:jc w:val="both"/>
      </w:pPr>
      <w:r w:rsidRPr="00611077">
        <w:t>Расширен перечень лиц, подлежащих обязательной</w:t>
      </w:r>
      <w:r w:rsidRPr="00611077">
        <w:rPr>
          <w:b/>
          <w:bCs/>
        </w:rPr>
        <w:t> </w:t>
      </w:r>
      <w:r w:rsidRPr="00611077">
        <w:t>государственной геномной регистрации.</w:t>
      </w:r>
    </w:p>
    <w:p w14:paraId="4AFC8E36" w14:textId="77777777" w:rsidR="00611077" w:rsidRPr="00611077" w:rsidRDefault="00611077" w:rsidP="00611077">
      <w:pPr>
        <w:spacing w:after="0"/>
        <w:ind w:firstLine="709"/>
        <w:jc w:val="both"/>
      </w:pPr>
      <w:r w:rsidRPr="00611077">
        <w:t>Обязательной государственной геномной регистрации теперь подлежат лица, осужденные и отбывающие наказание в виде лишения свободы за совершение любых преступлений (ранее речь шла только о тяжких и особо тяжких деяниях, а также о преступлениях против половой неприкосновенности и половой свободы личности). Указанную процедуру также должны проходить подозреваемые и обвиняемые в совершении преступлений, а с 2025 г. - лица, подвергнутые административному аресту.</w:t>
      </w:r>
      <w:r w:rsidRPr="00611077">
        <w:br/>
        <w:t>При возникновении права на реабилитацию, отмене дела об административном правонарушении либо административного ареста полученная геномная информация уничтожается по заявлению лица.</w:t>
      </w:r>
      <w:r w:rsidRPr="00611077">
        <w:br/>
        <w:t>Уточнено, кто проводит обязательную и добровольную государственную геномную регистрацию.</w:t>
      </w:r>
    </w:p>
    <w:p w14:paraId="55E8855B" w14:textId="678E9A2C" w:rsidR="00611077" w:rsidRDefault="00611077" w:rsidP="00611077">
      <w:pPr>
        <w:spacing w:after="0"/>
        <w:ind w:firstLine="709"/>
        <w:jc w:val="both"/>
      </w:pPr>
      <w:r w:rsidRPr="00611077">
        <w:t>Закон вступает в силу с 08.05.2023, за исключением положений, которые начнут применяться с 1 января 2025 г.</w:t>
      </w:r>
    </w:p>
    <w:p w14:paraId="64BD7C40" w14:textId="77777777" w:rsidR="00611077" w:rsidRPr="00611077" w:rsidRDefault="00611077" w:rsidP="00611077">
      <w:pPr>
        <w:spacing w:after="0"/>
        <w:ind w:firstLine="709"/>
        <w:jc w:val="both"/>
      </w:pPr>
    </w:p>
    <w:p w14:paraId="152FD86D" w14:textId="77777777" w:rsidR="00611077" w:rsidRPr="001B6A33" w:rsidRDefault="00611077" w:rsidP="00611077">
      <w:pPr>
        <w:spacing w:after="0"/>
        <w:jc w:val="both"/>
      </w:pPr>
      <w:r>
        <w:t xml:space="preserve">Заместитель прокурора Кореневского района </w:t>
      </w:r>
      <w:r>
        <w:tab/>
      </w:r>
      <w:r>
        <w:tab/>
      </w:r>
      <w:r>
        <w:tab/>
        <w:t xml:space="preserve">      А.П. Прасолов</w:t>
      </w:r>
    </w:p>
    <w:p w14:paraId="19D8053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AE"/>
    <w:rsid w:val="004D39AE"/>
    <w:rsid w:val="0061107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A188"/>
  <w15:chartTrackingRefBased/>
  <w15:docId w15:val="{E4BD2F67-D91D-4A62-A173-BA0C0CAA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9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2023-03-14T17:03:00Z</dcterms:created>
  <dcterms:modified xsi:type="dcterms:W3CDTF">2023-03-14T17:07:00Z</dcterms:modified>
</cp:coreProperties>
</file>