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E7" w:rsidRDefault="003666E7" w:rsidP="0036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 жалоб курян в Банк России уменьшилось</w:t>
      </w:r>
    </w:p>
    <w:p w:rsidR="003666E7" w:rsidRDefault="003666E7" w:rsidP="00366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2023 года жители Курской области направили в Банк России 894 обращения. Это на 20% меньше, чем за аналогичный период прошлого года. Почти половина жалоб касалась деятельности банков — 440. Наибольшее снижение количества обращений произошло в сфере рынка ценных бумаг,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мисселинга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страхования. </w:t>
      </w:r>
    </w:p>
    <w:p w:rsidR="003666E7" w:rsidRDefault="003666E7" w:rsidP="00366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число обращений на страховщиков за январь-июнь 2023 года по сравнению с аналогичным периодом прошлого года уменьшилось на половину, с 265 до 129. В сегменте страхования по-прежнему преобладали жалобы по оформлению полисов ОСАГО (95 обращений). </w:t>
      </w:r>
    </w:p>
    <w:p w:rsidR="003666E7" w:rsidRDefault="003666E7" w:rsidP="00366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чем в два раза снизилось число жалоб на профессиональных участников рынка ценных бумаг — в основном по темам, связанным с санкциями. </w:t>
      </w:r>
    </w:p>
    <w:p w:rsidR="003666E7" w:rsidRDefault="003666E7" w:rsidP="00366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три раза уменьшилось число жалоб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мисселинг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стало результатом активных надзорных мер Банка России в отношении финансовых организаций, которые допускали нарушения при продажах инвестиционных продуктов — прежде всего индивидуального и накопительного страхования жизни. </w:t>
      </w:r>
    </w:p>
    <w:p w:rsidR="003666E7" w:rsidRDefault="003666E7" w:rsidP="003666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июле 2023 года подписан закон, который вводит единый порядок рассмотрения обращений потребителей финансовых услуг. С июля следующего года финансовые организации будут обязаны отвечать по существу на жалобу в течение 15 рабочих дней. Этот срок может быть продлен на 10 рабочих дней, если потребуется дополнительная информация для принятия решения. Кроме того, если человек будет не согласен с результатами рассмотрения жалобы финансовой организацией, то Банк России по его обращению проведет проверку и при необходимости примет меры по восстановлению нарушенных прав», — рассказал управляющий Отделением Курс</w:t>
      </w:r>
      <w:r w:rsidR="00BF484C">
        <w:rPr>
          <w:rFonts w:ascii="Times New Roman" w:hAnsi="Times New Roman" w:cs="Times New Roman"/>
          <w:sz w:val="28"/>
          <w:szCs w:val="28"/>
        </w:rPr>
        <w:t>к Банка России Евгений Овсянников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6E7" w:rsidRDefault="003666E7" w:rsidP="0036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6E7" w:rsidRPr="006040C0" w:rsidRDefault="003666E7" w:rsidP="006040C0"/>
    <w:sectPr w:rsidR="003666E7" w:rsidRPr="006040C0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03" w:rsidRDefault="00A27E03">
      <w:pPr>
        <w:spacing w:after="0" w:line="240" w:lineRule="auto"/>
      </w:pPr>
      <w:r>
        <w:separator/>
      </w:r>
    </w:p>
  </w:endnote>
  <w:endnote w:type="continuationSeparator" w:id="0">
    <w:p w:rsidR="00A27E03" w:rsidRDefault="00A2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03" w:rsidRDefault="00A27E03">
      <w:pPr>
        <w:spacing w:after="0" w:line="240" w:lineRule="auto"/>
      </w:pPr>
      <w:r>
        <w:separator/>
      </w:r>
    </w:p>
  </w:footnote>
  <w:footnote w:type="continuationSeparator" w:id="0">
    <w:p w:rsidR="00A27E03" w:rsidRDefault="00A2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03" w:rsidRDefault="00A27E0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C3425"/>
    <w:rsid w:val="0015192A"/>
    <w:rsid w:val="001A1DC6"/>
    <w:rsid w:val="0027396D"/>
    <w:rsid w:val="002F3FF6"/>
    <w:rsid w:val="003666E7"/>
    <w:rsid w:val="0039577A"/>
    <w:rsid w:val="003A2D5A"/>
    <w:rsid w:val="003F65E0"/>
    <w:rsid w:val="00455DB1"/>
    <w:rsid w:val="00490E44"/>
    <w:rsid w:val="004A5E8B"/>
    <w:rsid w:val="004A7F29"/>
    <w:rsid w:val="00513536"/>
    <w:rsid w:val="00562088"/>
    <w:rsid w:val="005C3FAD"/>
    <w:rsid w:val="005D1B63"/>
    <w:rsid w:val="006040C0"/>
    <w:rsid w:val="00634D88"/>
    <w:rsid w:val="006806B3"/>
    <w:rsid w:val="00706B70"/>
    <w:rsid w:val="00744200"/>
    <w:rsid w:val="007A1768"/>
    <w:rsid w:val="007C38EA"/>
    <w:rsid w:val="008820B0"/>
    <w:rsid w:val="009E6A54"/>
    <w:rsid w:val="00A27E03"/>
    <w:rsid w:val="00AA73AA"/>
    <w:rsid w:val="00B354F9"/>
    <w:rsid w:val="00B50AA3"/>
    <w:rsid w:val="00BF04BB"/>
    <w:rsid w:val="00BF484C"/>
    <w:rsid w:val="00D071E7"/>
    <w:rsid w:val="00D26AD7"/>
    <w:rsid w:val="00DA467A"/>
    <w:rsid w:val="00E13EDE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26DB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32</cp:revision>
  <cp:lastPrinted>2023-05-17T06:18:00Z</cp:lastPrinted>
  <dcterms:created xsi:type="dcterms:W3CDTF">2022-12-28T12:40:00Z</dcterms:created>
  <dcterms:modified xsi:type="dcterms:W3CDTF">2023-08-07T06:21:00Z</dcterms:modified>
</cp:coreProperties>
</file>