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 Курской области инициативной группой граждан в количестве </w:t>
      </w:r>
      <w:r w:rsidR="00CB7C93">
        <w:rPr>
          <w:rFonts w:eastAsia="Calibri"/>
          <w:kern w:val="2"/>
          <w:sz w:val="28"/>
          <w:szCs w:val="22"/>
          <w:lang w:eastAsia="en-US"/>
        </w:rPr>
        <w:t>десяти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человек проживающих на территории </w:t>
      </w:r>
      <w:proofErr w:type="spellStart"/>
      <w:r w:rsidR="00CB7C93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="00907A3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907A33">
        <w:rPr>
          <w:rFonts w:eastAsia="Calibri"/>
          <w:kern w:val="2"/>
          <w:sz w:val="28"/>
          <w:szCs w:val="22"/>
          <w:lang w:eastAsia="en-US"/>
        </w:rPr>
        <w:t>оренево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07A33">
        <w:rPr>
          <w:rFonts w:eastAsia="Calibri"/>
          <w:kern w:val="2"/>
          <w:sz w:val="28"/>
          <w:szCs w:val="22"/>
          <w:lang w:eastAsia="en-US"/>
        </w:rPr>
        <w:t>Курской о</w:t>
      </w:r>
      <w:r>
        <w:rPr>
          <w:rFonts w:eastAsia="Calibri"/>
          <w:kern w:val="2"/>
          <w:sz w:val="28"/>
          <w:szCs w:val="22"/>
          <w:lang w:eastAsia="en-US"/>
        </w:rPr>
        <w:t>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</w:t>
      </w:r>
      <w:r w:rsidR="00CB7C93" w:rsidRPr="00CB7C93">
        <w:rPr>
          <w:rFonts w:eastAsia="Calibri"/>
          <w:sz w:val="28"/>
          <w:szCs w:val="28"/>
          <w:lang w:eastAsia="en-US"/>
        </w:rPr>
        <w:t xml:space="preserve">Капитальный ремонт здания МКДОУ «Детский сад №1» </w:t>
      </w:r>
      <w:proofErr w:type="spellStart"/>
      <w:r w:rsidR="00CB7C93" w:rsidRPr="00CB7C93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="00CB7C93" w:rsidRPr="00CB7C93">
        <w:rPr>
          <w:rFonts w:eastAsia="Calibri"/>
          <w:sz w:val="28"/>
          <w:szCs w:val="28"/>
          <w:lang w:eastAsia="en-US"/>
        </w:rPr>
        <w:t xml:space="preserve"> района Курской области, расположенного по адресу: 307411 Курская область </w:t>
      </w:r>
      <w:proofErr w:type="spellStart"/>
      <w:r w:rsidR="00CB7C93" w:rsidRPr="00CB7C93">
        <w:rPr>
          <w:rFonts w:eastAsia="Calibri"/>
          <w:sz w:val="28"/>
          <w:szCs w:val="28"/>
          <w:lang w:eastAsia="en-US"/>
        </w:rPr>
        <w:t>Кореневский</w:t>
      </w:r>
      <w:proofErr w:type="spellEnd"/>
      <w:r w:rsidR="00CB7C93" w:rsidRPr="00CB7C93">
        <w:rPr>
          <w:rFonts w:eastAsia="Calibri"/>
          <w:sz w:val="28"/>
          <w:szCs w:val="28"/>
          <w:lang w:eastAsia="en-US"/>
        </w:rPr>
        <w:t xml:space="preserve"> район </w:t>
      </w:r>
      <w:proofErr w:type="spellStart"/>
      <w:r w:rsidR="00CB7C93" w:rsidRPr="00CB7C93">
        <w:rPr>
          <w:rFonts w:eastAsia="Calibri"/>
          <w:sz w:val="28"/>
          <w:szCs w:val="28"/>
          <w:lang w:eastAsia="en-US"/>
        </w:rPr>
        <w:t>с.Коренево</w:t>
      </w:r>
      <w:proofErr w:type="spellEnd"/>
      <w:r w:rsidR="00CB7C93" w:rsidRPr="00CB7C9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CB7C93" w:rsidRPr="00CB7C93">
        <w:rPr>
          <w:rFonts w:eastAsia="Calibri"/>
          <w:sz w:val="28"/>
          <w:szCs w:val="28"/>
          <w:lang w:eastAsia="en-US"/>
        </w:rPr>
        <w:t>ул.Гигант</w:t>
      </w:r>
      <w:proofErr w:type="spellEnd"/>
      <w:r w:rsidR="00CB7C93" w:rsidRPr="00CB7C93">
        <w:rPr>
          <w:rFonts w:eastAsia="Calibri"/>
          <w:sz w:val="28"/>
          <w:szCs w:val="28"/>
        </w:rPr>
        <w:t>»</w:t>
      </w:r>
      <w:r w:rsidRPr="00917918">
        <w:rPr>
          <w:rFonts w:eastAsia="Calibri"/>
          <w:sz w:val="28"/>
          <w:szCs w:val="28"/>
        </w:rPr>
        <w:t>.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CB7C93">
        <w:rPr>
          <w:rFonts w:eastAsiaTheme="minorHAnsi"/>
          <w:kern w:val="2"/>
          <w:sz w:val="28"/>
          <w:szCs w:val="22"/>
          <w:lang w:eastAsia="en-US"/>
        </w:rPr>
        <w:t>5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4C3458" w:rsidRPr="001C6398" w:rsidRDefault="004C3458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1. Наименование  инициативного проекта (далее – проект):</w:t>
      </w:r>
    </w:p>
    <w:p w:rsidR="00CB7C93" w:rsidRPr="00CB7C93" w:rsidRDefault="00CB7C93" w:rsidP="00CB7C93">
      <w:pPr>
        <w:jc w:val="both"/>
        <w:rPr>
          <w:bCs/>
          <w:sz w:val="28"/>
          <w:szCs w:val="28"/>
        </w:rPr>
      </w:pPr>
      <w:r w:rsidRPr="00CB7C93">
        <w:rPr>
          <w:rFonts w:eastAsia="Calibri"/>
          <w:sz w:val="28"/>
          <w:szCs w:val="28"/>
        </w:rPr>
        <w:t>«</w:t>
      </w:r>
      <w:r w:rsidRPr="00CB7C93">
        <w:rPr>
          <w:b/>
          <w:sz w:val="28"/>
          <w:szCs w:val="28"/>
        </w:rPr>
        <w:t xml:space="preserve">Капитальный ремонт здания МКДОУ «Детский сад №1» </w:t>
      </w:r>
      <w:proofErr w:type="spellStart"/>
      <w:r w:rsidRPr="00CB7C93">
        <w:rPr>
          <w:b/>
          <w:sz w:val="28"/>
          <w:szCs w:val="28"/>
        </w:rPr>
        <w:t>Кореневского</w:t>
      </w:r>
      <w:proofErr w:type="spellEnd"/>
      <w:r w:rsidRPr="00CB7C93">
        <w:rPr>
          <w:b/>
          <w:sz w:val="28"/>
          <w:szCs w:val="28"/>
        </w:rPr>
        <w:t xml:space="preserve"> района Курской области, расположенного по адресу:307411 Курская область </w:t>
      </w:r>
      <w:proofErr w:type="spellStart"/>
      <w:r w:rsidRPr="00CB7C93">
        <w:rPr>
          <w:b/>
          <w:sz w:val="28"/>
          <w:szCs w:val="28"/>
        </w:rPr>
        <w:t>Кореневский</w:t>
      </w:r>
      <w:proofErr w:type="spellEnd"/>
      <w:r w:rsidRPr="00CB7C93">
        <w:rPr>
          <w:b/>
          <w:sz w:val="28"/>
          <w:szCs w:val="28"/>
        </w:rPr>
        <w:t xml:space="preserve"> район </w:t>
      </w:r>
      <w:proofErr w:type="spellStart"/>
      <w:r w:rsidRPr="00CB7C93">
        <w:rPr>
          <w:b/>
          <w:sz w:val="28"/>
          <w:szCs w:val="28"/>
        </w:rPr>
        <w:t>с</w:t>
      </w:r>
      <w:proofErr w:type="gramStart"/>
      <w:r w:rsidRPr="00CB7C93">
        <w:rPr>
          <w:b/>
          <w:sz w:val="28"/>
          <w:szCs w:val="28"/>
        </w:rPr>
        <w:t>.К</w:t>
      </w:r>
      <w:proofErr w:type="gramEnd"/>
      <w:r w:rsidRPr="00CB7C93">
        <w:rPr>
          <w:b/>
          <w:sz w:val="28"/>
          <w:szCs w:val="28"/>
        </w:rPr>
        <w:t>оренево</w:t>
      </w:r>
      <w:proofErr w:type="spellEnd"/>
      <w:r w:rsidRPr="00CB7C93">
        <w:rPr>
          <w:b/>
          <w:sz w:val="28"/>
          <w:szCs w:val="28"/>
        </w:rPr>
        <w:t xml:space="preserve">, </w:t>
      </w:r>
      <w:proofErr w:type="spellStart"/>
      <w:r w:rsidRPr="00CB7C93">
        <w:rPr>
          <w:b/>
          <w:sz w:val="28"/>
          <w:szCs w:val="28"/>
        </w:rPr>
        <w:t>ул.Гигант</w:t>
      </w:r>
      <w:proofErr w:type="spellEnd"/>
      <w:r w:rsidRPr="00CB7C93">
        <w:rPr>
          <w:b/>
          <w:sz w:val="28"/>
          <w:szCs w:val="28"/>
        </w:rPr>
        <w:t>»</w:t>
      </w:r>
      <w:r w:rsidRPr="00CB7C93">
        <w:rPr>
          <w:bCs/>
          <w:sz w:val="28"/>
          <w:szCs w:val="28"/>
        </w:rPr>
        <w:t>.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 xml:space="preserve">2. Описание проблемы,  решение которой имеет приоритетное значение для жителей </w:t>
      </w:r>
      <w:proofErr w:type="spellStart"/>
      <w:r w:rsidRPr="00CB7C93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Pr="00CB7C9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Pr="00CB7C93">
        <w:rPr>
          <w:rFonts w:eastAsia="Calibri"/>
          <w:kern w:val="2"/>
          <w:sz w:val="28"/>
          <w:szCs w:val="22"/>
          <w:lang w:eastAsia="en-US"/>
        </w:rPr>
        <w:t>оренево</w:t>
      </w:r>
      <w:proofErr w:type="spellEnd"/>
      <w:r w:rsidRPr="00CB7C93"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CB7C93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CB7C93">
        <w:rPr>
          <w:rFonts w:eastAsia="Calibri"/>
          <w:kern w:val="2"/>
          <w:sz w:val="28"/>
          <w:szCs w:val="22"/>
          <w:lang w:eastAsia="en-US"/>
        </w:rPr>
        <w:t xml:space="preserve"> района:</w:t>
      </w:r>
    </w:p>
    <w:p w:rsidR="00CB7C93" w:rsidRPr="00CB7C93" w:rsidRDefault="00CB7C93" w:rsidP="00CB7C93">
      <w:pPr>
        <w:ind w:firstLine="708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B7C93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CB7C93">
        <w:rPr>
          <w:rFonts w:eastAsia="Calibri"/>
          <w:sz w:val="28"/>
          <w:szCs w:val="28"/>
          <w:lang w:eastAsia="en-US"/>
        </w:rPr>
        <w:t>с</w:t>
      </w:r>
      <w:proofErr w:type="gramStart"/>
      <w:r w:rsidRPr="00CB7C93">
        <w:rPr>
          <w:rFonts w:eastAsia="Calibri"/>
          <w:sz w:val="28"/>
          <w:szCs w:val="28"/>
          <w:lang w:eastAsia="en-US"/>
        </w:rPr>
        <w:t>.К</w:t>
      </w:r>
      <w:proofErr w:type="gramEnd"/>
      <w:r w:rsidRPr="00CB7C93">
        <w:rPr>
          <w:rFonts w:eastAsia="Calibri"/>
          <w:sz w:val="28"/>
          <w:szCs w:val="28"/>
          <w:lang w:eastAsia="en-US"/>
        </w:rPr>
        <w:t>оренево</w:t>
      </w:r>
      <w:proofErr w:type="spellEnd"/>
      <w:r w:rsidRPr="00CB7C9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7C93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CB7C93">
        <w:rPr>
          <w:rFonts w:eastAsia="Calibri"/>
          <w:sz w:val="28"/>
          <w:szCs w:val="28"/>
          <w:lang w:eastAsia="en-US"/>
        </w:rPr>
        <w:t xml:space="preserve"> сельсовета находится  один детский сад ,средняя численность которого составляет 93 человека, в том числе детей  67 человек, обслуживающий персонал 26 человек. В последние годы увеличилось количество семей с детьми прибывающими на территорию </w:t>
      </w:r>
      <w:proofErr w:type="spellStart"/>
      <w:r w:rsidRPr="00CB7C93">
        <w:rPr>
          <w:rFonts w:eastAsia="Calibri"/>
          <w:sz w:val="28"/>
          <w:szCs w:val="28"/>
          <w:lang w:eastAsia="en-US"/>
        </w:rPr>
        <w:t>с</w:t>
      </w:r>
      <w:proofErr w:type="gramStart"/>
      <w:r w:rsidRPr="00CB7C93">
        <w:rPr>
          <w:rFonts w:eastAsia="Calibri"/>
          <w:sz w:val="28"/>
          <w:szCs w:val="28"/>
          <w:lang w:eastAsia="en-US"/>
        </w:rPr>
        <w:t>.К</w:t>
      </w:r>
      <w:proofErr w:type="gramEnd"/>
      <w:r w:rsidRPr="00CB7C93">
        <w:rPr>
          <w:rFonts w:eastAsia="Calibri"/>
          <w:sz w:val="28"/>
          <w:szCs w:val="28"/>
          <w:lang w:eastAsia="en-US"/>
        </w:rPr>
        <w:t>оренево</w:t>
      </w:r>
      <w:proofErr w:type="spellEnd"/>
      <w:r w:rsidRPr="00CB7C93">
        <w:rPr>
          <w:rFonts w:eastAsia="Calibri"/>
          <w:sz w:val="28"/>
          <w:szCs w:val="28"/>
          <w:lang w:eastAsia="en-US"/>
        </w:rPr>
        <w:t xml:space="preserve">, это семьи которые приобретают жилье за материнский капитал, которые приобретают жилье путем переселения из приграничных населенных пунктов </w:t>
      </w:r>
      <w:proofErr w:type="spellStart"/>
      <w:r w:rsidRPr="00CB7C93">
        <w:rPr>
          <w:rFonts w:eastAsia="Calibri"/>
          <w:sz w:val="28"/>
          <w:szCs w:val="28"/>
          <w:lang w:eastAsia="en-US"/>
        </w:rPr>
        <w:t>Кореневского</w:t>
      </w:r>
      <w:proofErr w:type="spellEnd"/>
      <w:r w:rsidRPr="00CB7C93">
        <w:rPr>
          <w:rFonts w:eastAsia="Calibri"/>
          <w:sz w:val="28"/>
          <w:szCs w:val="28"/>
          <w:lang w:eastAsia="en-US"/>
        </w:rPr>
        <w:t xml:space="preserve"> района.</w:t>
      </w:r>
    </w:p>
    <w:p w:rsidR="00CB7C93" w:rsidRPr="00CB7C93" w:rsidRDefault="00CB7C93" w:rsidP="00CB7C9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7C93">
        <w:rPr>
          <w:color w:val="000000"/>
          <w:sz w:val="28"/>
          <w:szCs w:val="28"/>
          <w:shd w:val="clear" w:color="auto" w:fill="FFFFFF"/>
        </w:rPr>
        <w:t xml:space="preserve">В сельской местности значение  детского сада особенно велико, часто он становится единственной возможностью выхода в большой мир для сельского ребенка. </w:t>
      </w:r>
      <w:r w:rsidRPr="00CB7C93">
        <w:rPr>
          <w:sz w:val="28"/>
          <w:szCs w:val="28"/>
        </w:rPr>
        <w:t>Поддержание существующих детских садов – это важнейшая часть социальной политики, поскольку оно напрямую связано с заботой о подрастающем поколении, о будущем</w:t>
      </w:r>
      <w:r w:rsidRPr="00CB7C93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B7C93">
        <w:rPr>
          <w:color w:val="000000"/>
          <w:sz w:val="28"/>
          <w:szCs w:val="28"/>
          <w:shd w:val="clear" w:color="auto" w:fill="FFFFFF"/>
        </w:rPr>
        <w:t>В отличи</w:t>
      </w:r>
      <w:proofErr w:type="gramStart"/>
      <w:r w:rsidRPr="00CB7C9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CB7C93">
        <w:rPr>
          <w:color w:val="000000"/>
          <w:sz w:val="28"/>
          <w:szCs w:val="28"/>
          <w:shd w:val="clear" w:color="auto" w:fill="FFFFFF"/>
        </w:rPr>
        <w:t xml:space="preserve"> от города в селе нет таких социальных объектов, как театры, детские студии и секции для дошкольников, поэтому дети ограничены в общении со сверстниками, а</w:t>
      </w:r>
      <w:r w:rsidRPr="00CB7C93">
        <w:rPr>
          <w:color w:val="5E4934"/>
          <w:sz w:val="28"/>
          <w:szCs w:val="28"/>
          <w:shd w:val="clear" w:color="auto" w:fill="FFFFFF"/>
        </w:rPr>
        <w:t> </w:t>
      </w:r>
      <w:r w:rsidRPr="00CB7C93">
        <w:rPr>
          <w:color w:val="000000"/>
          <w:sz w:val="28"/>
          <w:szCs w:val="28"/>
          <w:shd w:val="clear" w:color="auto" w:fill="FFFFFF"/>
        </w:rPr>
        <w:t>дошкольная организация является единственным местом для развития детей от двух до семи лет.</w:t>
      </w:r>
    </w:p>
    <w:p w:rsidR="00CB7C93" w:rsidRPr="00CB7C93" w:rsidRDefault="00CB7C93" w:rsidP="00CB7C93">
      <w:pPr>
        <w:ind w:firstLine="708"/>
        <w:jc w:val="both"/>
        <w:rPr>
          <w:sz w:val="28"/>
          <w:szCs w:val="28"/>
        </w:rPr>
      </w:pPr>
      <w:r w:rsidRPr="00CB7C93">
        <w:rPr>
          <w:sz w:val="28"/>
          <w:szCs w:val="28"/>
        </w:rPr>
        <w:t>В детском саду ребенок социализируется и учится общаться с другими детьми, осваивает полезные навыки, расширяет кругозор и развивает свои умственные и физические способности. И чем комфортнее и приятнее ему находиться в учебном заведении, тем гармоничнее будет проходить его развитие.</w:t>
      </w:r>
    </w:p>
    <w:p w:rsidR="00CB7C93" w:rsidRPr="00CB7C93" w:rsidRDefault="00CB7C93" w:rsidP="00CB7C93">
      <w:pPr>
        <w:ind w:firstLine="709"/>
        <w:jc w:val="both"/>
        <w:rPr>
          <w:rFonts w:eastAsia="Calibri"/>
          <w:sz w:val="28"/>
          <w:szCs w:val="28"/>
        </w:rPr>
      </w:pPr>
      <w:r w:rsidRPr="00CB7C93">
        <w:rPr>
          <w:rFonts w:eastAsia="Calibri"/>
          <w:sz w:val="28"/>
          <w:szCs w:val="28"/>
        </w:rPr>
        <w:t xml:space="preserve">Здание МКОДУ «Детский сад №1» </w:t>
      </w:r>
      <w:proofErr w:type="spellStart"/>
      <w:r w:rsidRPr="00CB7C93">
        <w:rPr>
          <w:rFonts w:eastAsia="Calibri"/>
          <w:sz w:val="28"/>
          <w:szCs w:val="28"/>
        </w:rPr>
        <w:t>Кореневского</w:t>
      </w:r>
      <w:proofErr w:type="spellEnd"/>
      <w:r w:rsidRPr="00CB7C93">
        <w:rPr>
          <w:rFonts w:eastAsia="Calibri"/>
          <w:sz w:val="28"/>
          <w:szCs w:val="28"/>
        </w:rPr>
        <w:t xml:space="preserve"> района введено в эксплуатацию 1985 году. В виду недостатка средств местного бюджета за время работы по 2023 год на объекте капитальных ремонтов не проводилось, проводились только  текущие и косметические  ремонты. В 2023 году по проекту «Народный бюджет» в Курской области» в здании</w:t>
      </w:r>
      <w:r w:rsidR="00D841F3">
        <w:rPr>
          <w:rFonts w:eastAsia="Calibri"/>
          <w:sz w:val="28"/>
          <w:szCs w:val="28"/>
        </w:rPr>
        <w:t xml:space="preserve"> </w:t>
      </w:r>
      <w:r w:rsidRPr="00CB7C93">
        <w:rPr>
          <w:rFonts w:eastAsia="Calibri"/>
          <w:sz w:val="28"/>
          <w:szCs w:val="28"/>
        </w:rPr>
        <w:t>МКОДУ «Детский сад №1» проведен капитальный ремонт по замене оконных блоков.</w:t>
      </w:r>
    </w:p>
    <w:p w:rsidR="00CB7C93" w:rsidRPr="00CB7C93" w:rsidRDefault="00CB7C93" w:rsidP="00CB7C93">
      <w:pPr>
        <w:ind w:firstLine="708"/>
        <w:jc w:val="both"/>
        <w:rPr>
          <w:rFonts w:eastAsia="Calibri"/>
          <w:sz w:val="28"/>
          <w:szCs w:val="28"/>
        </w:rPr>
      </w:pPr>
      <w:r w:rsidRPr="00CB7C93">
        <w:rPr>
          <w:sz w:val="28"/>
          <w:szCs w:val="28"/>
        </w:rPr>
        <w:lastRenderedPageBreak/>
        <w:t xml:space="preserve">Помещения детского сада стали защищены от сквозняков, последствий осадков, проникновения насекомых. Пластиковые окна обеспечивают высокую теплоизоляцию и шумоподавление. </w:t>
      </w:r>
    </w:p>
    <w:p w:rsidR="00CB7C93" w:rsidRPr="00CB7C93" w:rsidRDefault="00CB7C93" w:rsidP="00CB7C93">
      <w:pPr>
        <w:ind w:firstLine="709"/>
        <w:jc w:val="both"/>
        <w:rPr>
          <w:rFonts w:eastAsia="Calibri"/>
          <w:sz w:val="28"/>
          <w:szCs w:val="28"/>
        </w:rPr>
      </w:pPr>
      <w:r w:rsidRPr="00CB7C93">
        <w:rPr>
          <w:rFonts w:eastAsia="Calibri"/>
          <w:sz w:val="28"/>
          <w:szCs w:val="28"/>
        </w:rPr>
        <w:t xml:space="preserve">В виду того, что здание детского сада введено в эксплуатацию 1985 году оно нуждается в проведении капитального ремонта: </w:t>
      </w:r>
    </w:p>
    <w:p w:rsidR="00CB7C93" w:rsidRPr="00CB7C93" w:rsidRDefault="00CB7C93" w:rsidP="00CB7C93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7C93">
        <w:rPr>
          <w:rFonts w:eastAsia="Calibri"/>
          <w:sz w:val="28"/>
          <w:szCs w:val="28"/>
        </w:rPr>
        <w:t xml:space="preserve">установке металлических дверных блоков, устройство железобетонных крылец, ступеней, облицовке лестничных площадок и маршей </w:t>
      </w:r>
      <w:proofErr w:type="spellStart"/>
      <w:r w:rsidRPr="00CB7C93">
        <w:rPr>
          <w:rFonts w:eastAsia="Calibri"/>
          <w:sz w:val="28"/>
          <w:szCs w:val="28"/>
        </w:rPr>
        <w:t>керамогранитными</w:t>
      </w:r>
      <w:proofErr w:type="spellEnd"/>
      <w:r w:rsidRPr="00CB7C93">
        <w:rPr>
          <w:rFonts w:eastAsia="Calibri"/>
          <w:sz w:val="28"/>
          <w:szCs w:val="28"/>
        </w:rPr>
        <w:t xml:space="preserve"> плитами, устройство металлических ограждений без поручней, металлической водосточной системы, наружная облицовка поверхности стен по металлическому каркасу </w:t>
      </w:r>
      <w:proofErr w:type="spellStart"/>
      <w:r w:rsidRPr="00CB7C93">
        <w:rPr>
          <w:rFonts w:eastAsia="Calibri"/>
          <w:sz w:val="28"/>
          <w:szCs w:val="28"/>
        </w:rPr>
        <w:t>металлосайдингом</w:t>
      </w:r>
      <w:proofErr w:type="spellEnd"/>
      <w:r w:rsidRPr="00CB7C93">
        <w:rPr>
          <w:rFonts w:eastAsia="Calibri"/>
          <w:sz w:val="28"/>
          <w:szCs w:val="28"/>
        </w:rPr>
        <w:t xml:space="preserve"> без пароизоляционного слоя, поверхностей потолка козырьков, штукатурка фасада, окраска фасада, монтаж кровли из профилированного листа для объектов непроизводственного назначения, устройство </w:t>
      </w:r>
      <w:proofErr w:type="spellStart"/>
      <w:r w:rsidRPr="00CB7C93">
        <w:rPr>
          <w:rFonts w:eastAsia="Calibri"/>
          <w:sz w:val="28"/>
          <w:szCs w:val="28"/>
        </w:rPr>
        <w:t>асфальтабетонных</w:t>
      </w:r>
      <w:proofErr w:type="spellEnd"/>
      <w:r w:rsidRPr="00CB7C93">
        <w:rPr>
          <w:rFonts w:eastAsia="Calibri"/>
          <w:sz w:val="28"/>
          <w:szCs w:val="28"/>
        </w:rPr>
        <w:t xml:space="preserve">  покрытий дорожек и тротуаров.</w:t>
      </w:r>
      <w:proofErr w:type="gramEnd"/>
    </w:p>
    <w:p w:rsidR="00CB7C93" w:rsidRPr="00CB7C93" w:rsidRDefault="00CB7C93" w:rsidP="00CB7C93">
      <w:pPr>
        <w:ind w:firstLine="709"/>
        <w:jc w:val="both"/>
        <w:rPr>
          <w:rFonts w:eastAsia="Calibri"/>
          <w:sz w:val="28"/>
          <w:szCs w:val="28"/>
        </w:rPr>
      </w:pPr>
      <w:r w:rsidRPr="00CB7C93">
        <w:rPr>
          <w:rFonts w:eastAsia="Calibri"/>
          <w:sz w:val="28"/>
          <w:szCs w:val="28"/>
        </w:rPr>
        <w:t>Н</w:t>
      </w:r>
      <w:r w:rsidRPr="00CB7C93">
        <w:rPr>
          <w:sz w:val="28"/>
          <w:szCs w:val="28"/>
        </w:rPr>
        <w:t>а современном этапе, учитывая потребности и запросы населения, для обеспечения эстетичного внешнего вида здания,</w:t>
      </w:r>
      <w:r w:rsidRPr="00CB7C93">
        <w:rPr>
          <w:rFonts w:eastAsia="Calibri"/>
          <w:sz w:val="28"/>
          <w:szCs w:val="28"/>
        </w:rPr>
        <w:t xml:space="preserve"> снятия социальной напряженности, создания комфортного и безопасного  пребывания детей в дошкольном учреждении</w:t>
      </w:r>
      <w:r w:rsidR="00D841F3">
        <w:rPr>
          <w:rFonts w:eastAsia="Calibri"/>
          <w:sz w:val="28"/>
          <w:szCs w:val="28"/>
        </w:rPr>
        <w:t xml:space="preserve"> </w:t>
      </w:r>
      <w:r w:rsidRPr="00CB7C93">
        <w:rPr>
          <w:sz w:val="28"/>
          <w:szCs w:val="28"/>
        </w:rPr>
        <w:t xml:space="preserve">назрела объективная необходимость </w:t>
      </w:r>
      <w:r w:rsidRPr="00CB7C93">
        <w:rPr>
          <w:rFonts w:eastAsia="Calibri"/>
          <w:sz w:val="28"/>
          <w:szCs w:val="28"/>
        </w:rPr>
        <w:t>проведение капитального ремонта здания.</w:t>
      </w:r>
    </w:p>
    <w:p w:rsidR="00CB7C93" w:rsidRPr="00CB7C93" w:rsidRDefault="00CB7C93" w:rsidP="00CB7C93">
      <w:pPr>
        <w:jc w:val="center"/>
        <w:rPr>
          <w:rFonts w:eastAsia="Calibri"/>
          <w:kern w:val="2"/>
          <w:sz w:val="6"/>
          <w:szCs w:val="22"/>
          <w:lang w:eastAsia="en-US"/>
        </w:rPr>
      </w:pPr>
    </w:p>
    <w:p w:rsidR="00CB7C93" w:rsidRPr="00CB7C93" w:rsidRDefault="00CB7C93" w:rsidP="00CB7C93">
      <w:pPr>
        <w:rPr>
          <w:rFonts w:eastAsia="Calibri"/>
          <w:sz w:val="28"/>
          <w:szCs w:val="28"/>
          <w:lang w:eastAsia="en-US"/>
        </w:rPr>
      </w:pPr>
    </w:p>
    <w:p w:rsidR="00CB7C93" w:rsidRPr="00CB7C93" w:rsidRDefault="00CB7C93" w:rsidP="00CB7C93">
      <w:pPr>
        <w:rPr>
          <w:rFonts w:eastAsia="Calibri"/>
          <w:sz w:val="28"/>
          <w:szCs w:val="28"/>
          <w:lang w:eastAsia="en-US"/>
        </w:rPr>
      </w:pPr>
      <w:r w:rsidRPr="00CB7C93">
        <w:rPr>
          <w:rFonts w:eastAsia="Calibri"/>
          <w:sz w:val="28"/>
          <w:szCs w:val="28"/>
          <w:lang w:eastAsia="en-US"/>
        </w:rPr>
        <w:t>3.Обоснование предложений по решению проблемы:</w:t>
      </w:r>
    </w:p>
    <w:p w:rsidR="00CB7C93" w:rsidRPr="00CB7C93" w:rsidRDefault="00CB7C93" w:rsidP="00CB7C93">
      <w:pPr>
        <w:ind w:firstLine="708"/>
        <w:jc w:val="both"/>
        <w:rPr>
          <w:rFonts w:eastAsia="Calibri"/>
          <w:sz w:val="28"/>
          <w:szCs w:val="28"/>
        </w:rPr>
      </w:pPr>
      <w:r w:rsidRPr="00CB7C93">
        <w:rPr>
          <w:rFonts w:eastAsia="Calibri"/>
          <w:sz w:val="28"/>
          <w:szCs w:val="28"/>
        </w:rPr>
        <w:t>В виду того, что провести полный капитальный ремонт дошкольного учреждения за счет собственных средств района не представляется возможным, МКОДУ «Детский сад №1» принимает участие в реализации проекта «Народный бюджет» в Курской области».</w:t>
      </w:r>
    </w:p>
    <w:p w:rsidR="00CB7C93" w:rsidRPr="00CB7C93" w:rsidRDefault="00CB7C93" w:rsidP="00CB7C93">
      <w:pPr>
        <w:ind w:firstLine="708"/>
        <w:jc w:val="both"/>
        <w:rPr>
          <w:rFonts w:eastAsia="Calibri"/>
          <w:sz w:val="28"/>
          <w:szCs w:val="28"/>
        </w:rPr>
      </w:pPr>
      <w:r w:rsidRPr="00CB7C93">
        <w:rPr>
          <w:rFonts w:eastAsia="Calibri"/>
          <w:sz w:val="28"/>
          <w:szCs w:val="28"/>
        </w:rPr>
        <w:t>Для участия в проекте «Народный бюджет» в Курской области в 2024 году в 2023 году изготовлена проектно-сметная документация</w:t>
      </w:r>
      <w:r w:rsidR="00D841F3">
        <w:rPr>
          <w:rFonts w:eastAsia="Calibri"/>
          <w:sz w:val="28"/>
          <w:szCs w:val="28"/>
        </w:rPr>
        <w:t xml:space="preserve"> </w:t>
      </w:r>
      <w:r w:rsidRPr="00CB7C93">
        <w:rPr>
          <w:rFonts w:eastAsia="Calibri"/>
          <w:sz w:val="28"/>
          <w:szCs w:val="28"/>
        </w:rPr>
        <w:t>«</w:t>
      </w:r>
      <w:r w:rsidRPr="00CB7C93">
        <w:rPr>
          <w:sz w:val="28"/>
          <w:szCs w:val="28"/>
        </w:rPr>
        <w:t xml:space="preserve">Капитальный ремонт здания МКДОУ «Детский сад №1» </w:t>
      </w:r>
      <w:proofErr w:type="spellStart"/>
      <w:r w:rsidRPr="00CB7C93">
        <w:rPr>
          <w:sz w:val="28"/>
          <w:szCs w:val="28"/>
        </w:rPr>
        <w:t>Кореневского</w:t>
      </w:r>
      <w:proofErr w:type="spellEnd"/>
      <w:r w:rsidRPr="00CB7C93">
        <w:rPr>
          <w:sz w:val="28"/>
          <w:szCs w:val="28"/>
        </w:rPr>
        <w:t xml:space="preserve"> района Курской области, расположенного по адресу:</w:t>
      </w:r>
      <w:r w:rsidR="00D841F3">
        <w:rPr>
          <w:sz w:val="28"/>
          <w:szCs w:val="28"/>
        </w:rPr>
        <w:t xml:space="preserve"> </w:t>
      </w:r>
      <w:r w:rsidRPr="00CB7C93">
        <w:rPr>
          <w:sz w:val="28"/>
          <w:szCs w:val="28"/>
        </w:rPr>
        <w:t xml:space="preserve">307411 Курская область </w:t>
      </w:r>
      <w:proofErr w:type="spellStart"/>
      <w:r w:rsidRPr="00CB7C93">
        <w:rPr>
          <w:sz w:val="28"/>
          <w:szCs w:val="28"/>
        </w:rPr>
        <w:t>Кореневский</w:t>
      </w:r>
      <w:proofErr w:type="spellEnd"/>
      <w:r w:rsidRPr="00CB7C93">
        <w:rPr>
          <w:sz w:val="28"/>
          <w:szCs w:val="28"/>
        </w:rPr>
        <w:t xml:space="preserve"> район </w:t>
      </w:r>
      <w:proofErr w:type="spellStart"/>
      <w:r w:rsidRPr="00CB7C93">
        <w:rPr>
          <w:sz w:val="28"/>
          <w:szCs w:val="28"/>
        </w:rPr>
        <w:t>с</w:t>
      </w:r>
      <w:proofErr w:type="gramStart"/>
      <w:r w:rsidRPr="00CB7C93">
        <w:rPr>
          <w:sz w:val="28"/>
          <w:szCs w:val="28"/>
        </w:rPr>
        <w:t>.К</w:t>
      </w:r>
      <w:proofErr w:type="gramEnd"/>
      <w:r w:rsidRPr="00CB7C93">
        <w:rPr>
          <w:sz w:val="28"/>
          <w:szCs w:val="28"/>
        </w:rPr>
        <w:t>оренево</w:t>
      </w:r>
      <w:proofErr w:type="spellEnd"/>
      <w:r w:rsidRPr="00CB7C93">
        <w:rPr>
          <w:sz w:val="28"/>
          <w:szCs w:val="28"/>
        </w:rPr>
        <w:t xml:space="preserve">, </w:t>
      </w:r>
      <w:proofErr w:type="spellStart"/>
      <w:r w:rsidRPr="00CB7C93">
        <w:rPr>
          <w:sz w:val="28"/>
          <w:szCs w:val="28"/>
        </w:rPr>
        <w:t>ул.Гигант</w:t>
      </w:r>
      <w:proofErr w:type="spellEnd"/>
      <w:r w:rsidRPr="00CB7C93">
        <w:rPr>
          <w:b/>
          <w:sz w:val="28"/>
          <w:szCs w:val="28"/>
        </w:rPr>
        <w:t xml:space="preserve">», </w:t>
      </w:r>
      <w:r w:rsidRPr="00CB7C93">
        <w:rPr>
          <w:rFonts w:eastAsia="Calibri"/>
          <w:sz w:val="28"/>
          <w:szCs w:val="28"/>
        </w:rPr>
        <w:t>получено положительное заключение</w:t>
      </w:r>
      <w:r w:rsidR="00D841F3">
        <w:rPr>
          <w:rFonts w:eastAsia="Calibri"/>
          <w:sz w:val="28"/>
          <w:szCs w:val="28"/>
        </w:rPr>
        <w:t xml:space="preserve"> </w:t>
      </w:r>
      <w:r w:rsidRPr="00CB7C93">
        <w:rPr>
          <w:rFonts w:eastAsia="Calibri"/>
          <w:sz w:val="28"/>
          <w:szCs w:val="28"/>
        </w:rPr>
        <w:t xml:space="preserve">экспертизы «о результатах проверки сметной стоимости ремонта объекта капитального строительства», в бюджете </w:t>
      </w:r>
      <w:proofErr w:type="spellStart"/>
      <w:r w:rsidRPr="00CB7C93">
        <w:rPr>
          <w:rFonts w:eastAsia="Calibri"/>
          <w:sz w:val="28"/>
          <w:szCs w:val="28"/>
        </w:rPr>
        <w:t>Кореневского</w:t>
      </w:r>
      <w:proofErr w:type="spellEnd"/>
      <w:r w:rsidRPr="00CB7C93">
        <w:rPr>
          <w:rFonts w:eastAsia="Calibri"/>
          <w:sz w:val="28"/>
          <w:szCs w:val="28"/>
        </w:rPr>
        <w:t xml:space="preserve">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CB7C93" w:rsidRPr="00CB7C93" w:rsidRDefault="00CB7C93" w:rsidP="00CB7C93">
      <w:pPr>
        <w:spacing w:line="230" w:lineRule="auto"/>
        <w:ind w:firstLine="708"/>
        <w:jc w:val="both"/>
        <w:rPr>
          <w:rFonts w:eastAsia="Calibri"/>
          <w:kern w:val="2"/>
          <w:sz w:val="28"/>
          <w:szCs w:val="22"/>
          <w:vertAlign w:val="superscript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4. О</w:t>
      </w:r>
      <w:r w:rsidRPr="00CB7C93">
        <w:rPr>
          <w:rFonts w:eastAsia="Calibri"/>
          <w:bCs/>
          <w:kern w:val="2"/>
          <w:sz w:val="28"/>
          <w:szCs w:val="22"/>
          <w:lang w:eastAsia="en-US"/>
        </w:rPr>
        <w:t>писание ожидаемого результата (ожидаемых результатов) реализации инициативного проекта</w:t>
      </w:r>
      <w:r w:rsidRPr="00CB7C93">
        <w:rPr>
          <w:rFonts w:eastAsia="Calibri"/>
          <w:kern w:val="2"/>
          <w:sz w:val="28"/>
          <w:szCs w:val="22"/>
          <w:lang w:eastAsia="en-US"/>
        </w:rPr>
        <w:t>: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contextualSpacing/>
        <w:jc w:val="both"/>
        <w:rPr>
          <w:sz w:val="28"/>
          <w:szCs w:val="28"/>
        </w:rPr>
      </w:pPr>
      <w:r w:rsidRPr="00CB7C93">
        <w:rPr>
          <w:sz w:val="28"/>
          <w:szCs w:val="28"/>
        </w:rPr>
        <w:t xml:space="preserve">МКДОУ «Детский сад №1» </w:t>
      </w:r>
      <w:proofErr w:type="spellStart"/>
      <w:r w:rsidRPr="00CB7C93">
        <w:rPr>
          <w:sz w:val="28"/>
          <w:szCs w:val="28"/>
        </w:rPr>
        <w:t>Кореневского</w:t>
      </w:r>
      <w:proofErr w:type="spellEnd"/>
      <w:r w:rsidRPr="00CB7C93">
        <w:rPr>
          <w:sz w:val="28"/>
          <w:szCs w:val="28"/>
        </w:rPr>
        <w:t xml:space="preserve"> района:</w:t>
      </w:r>
    </w:p>
    <w:p w:rsidR="00CB7C93" w:rsidRPr="00CB7C93" w:rsidRDefault="00CB7C93" w:rsidP="00CB7C93">
      <w:pPr>
        <w:ind w:firstLine="708"/>
        <w:contextualSpacing/>
        <w:jc w:val="both"/>
        <w:rPr>
          <w:sz w:val="28"/>
          <w:szCs w:val="28"/>
        </w:rPr>
      </w:pPr>
      <w:r w:rsidRPr="00CB7C93">
        <w:rPr>
          <w:sz w:val="28"/>
          <w:szCs w:val="28"/>
        </w:rPr>
        <w:t>4.1.Станет максимально комфортным местом для детей, родителей и работников;</w:t>
      </w:r>
    </w:p>
    <w:p w:rsidR="00CB7C93" w:rsidRPr="00CB7C93" w:rsidRDefault="00CB7C93" w:rsidP="00CB7C93">
      <w:pPr>
        <w:ind w:firstLine="708"/>
        <w:jc w:val="both"/>
        <w:rPr>
          <w:sz w:val="28"/>
          <w:szCs w:val="28"/>
        </w:rPr>
      </w:pPr>
      <w:r w:rsidRPr="00CB7C93">
        <w:rPr>
          <w:sz w:val="28"/>
          <w:szCs w:val="28"/>
        </w:rPr>
        <w:t>4.2.Здание детского сада будет меньше подвержено разрушению;</w:t>
      </w:r>
    </w:p>
    <w:p w:rsidR="00CB7C93" w:rsidRPr="00CB7C93" w:rsidRDefault="00CB7C93" w:rsidP="00CB7C93">
      <w:pPr>
        <w:ind w:firstLine="708"/>
        <w:contextualSpacing/>
        <w:jc w:val="both"/>
        <w:rPr>
          <w:sz w:val="28"/>
          <w:szCs w:val="28"/>
        </w:rPr>
      </w:pPr>
      <w:r w:rsidRPr="00CB7C93">
        <w:rPr>
          <w:sz w:val="28"/>
          <w:szCs w:val="28"/>
        </w:rPr>
        <w:t xml:space="preserve">4.3.Будут созданы безопасные, комфортные условия нахождения детей, функционирования учреждения; </w:t>
      </w:r>
    </w:p>
    <w:p w:rsidR="00CB7C93" w:rsidRPr="00CB7C93" w:rsidRDefault="00CB7C93" w:rsidP="00CB7C93">
      <w:pPr>
        <w:ind w:firstLine="708"/>
        <w:contextualSpacing/>
        <w:jc w:val="both"/>
        <w:rPr>
          <w:sz w:val="28"/>
          <w:szCs w:val="28"/>
        </w:rPr>
      </w:pPr>
      <w:r w:rsidRPr="00CB7C93">
        <w:rPr>
          <w:sz w:val="28"/>
          <w:szCs w:val="28"/>
        </w:rPr>
        <w:t>4.4. Удастся устранить замечания и предписания надзорных органов;</w:t>
      </w:r>
    </w:p>
    <w:p w:rsidR="00CB7C93" w:rsidRPr="00CB7C93" w:rsidRDefault="00CB7C93" w:rsidP="00CB7C93">
      <w:pPr>
        <w:ind w:firstLine="709"/>
        <w:jc w:val="both"/>
        <w:rPr>
          <w:sz w:val="28"/>
          <w:szCs w:val="28"/>
        </w:rPr>
      </w:pPr>
      <w:r w:rsidRPr="00CB7C93">
        <w:rPr>
          <w:sz w:val="28"/>
          <w:szCs w:val="28"/>
        </w:rPr>
        <w:t>4.5.Уменьшаться  расходы на текущий ремонт;</w:t>
      </w:r>
    </w:p>
    <w:p w:rsidR="00CB7C93" w:rsidRPr="00CB7C93" w:rsidRDefault="00CB7C93" w:rsidP="00CB7C93">
      <w:pPr>
        <w:ind w:firstLine="708"/>
        <w:contextualSpacing/>
        <w:jc w:val="both"/>
        <w:rPr>
          <w:sz w:val="28"/>
          <w:szCs w:val="28"/>
        </w:rPr>
      </w:pPr>
      <w:r w:rsidRPr="00CB7C93">
        <w:rPr>
          <w:sz w:val="28"/>
          <w:szCs w:val="28"/>
        </w:rPr>
        <w:t xml:space="preserve">4.6. Преобразится центр </w:t>
      </w:r>
      <w:proofErr w:type="spellStart"/>
      <w:r w:rsidRPr="00CB7C93">
        <w:rPr>
          <w:sz w:val="28"/>
          <w:szCs w:val="28"/>
        </w:rPr>
        <w:t>с</w:t>
      </w:r>
      <w:proofErr w:type="gramStart"/>
      <w:r w:rsidRPr="00CB7C93">
        <w:rPr>
          <w:sz w:val="28"/>
          <w:szCs w:val="28"/>
        </w:rPr>
        <w:t>.К</w:t>
      </w:r>
      <w:proofErr w:type="gramEnd"/>
      <w:r w:rsidRPr="00CB7C93">
        <w:rPr>
          <w:sz w:val="28"/>
          <w:szCs w:val="28"/>
        </w:rPr>
        <w:t>оренево</w:t>
      </w:r>
      <w:proofErr w:type="spellEnd"/>
      <w:r w:rsidRPr="00CB7C93">
        <w:rPr>
          <w:sz w:val="28"/>
          <w:szCs w:val="28"/>
        </w:rPr>
        <w:t xml:space="preserve"> в эстетическом плане, что повысит привлекательность села для гостей;</w:t>
      </w:r>
    </w:p>
    <w:p w:rsidR="00CB7C93" w:rsidRPr="00CB7C93" w:rsidRDefault="00CB7C93" w:rsidP="00CB7C93">
      <w:pPr>
        <w:jc w:val="center"/>
        <w:rPr>
          <w:rFonts w:eastAsia="Calibri"/>
          <w:kern w:val="2"/>
          <w:sz w:val="6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bCs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5. П</w:t>
      </w:r>
      <w:r w:rsidRPr="00CB7C93">
        <w:rPr>
          <w:rFonts w:eastAsia="Calibri"/>
          <w:bCs/>
          <w:kern w:val="2"/>
          <w:sz w:val="28"/>
          <w:szCs w:val="22"/>
          <w:lang w:eastAsia="en-US"/>
        </w:rPr>
        <w:t>редварительный расчет необходимых расходов на реализацию инициативного проекта.</w:t>
      </w:r>
    </w:p>
    <w:p w:rsidR="00CB7C93" w:rsidRPr="00CB7C93" w:rsidRDefault="00CB7C93" w:rsidP="00CB7C93">
      <w:pPr>
        <w:jc w:val="both"/>
        <w:rPr>
          <w:rFonts w:eastAsia="Calibri"/>
          <w:bCs/>
          <w:color w:val="FF0000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 xml:space="preserve">Общая стоимость проекта: 1400380 руб. в том числе (средства местного бюджета 532144 руб., средства населения 28008 руб., </w:t>
      </w:r>
      <w:proofErr w:type="spellStart"/>
      <w:r w:rsidRPr="00CB7C93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CB7C93">
        <w:rPr>
          <w:rFonts w:eastAsia="Calibri"/>
          <w:kern w:val="2"/>
          <w:sz w:val="28"/>
          <w:szCs w:val="22"/>
          <w:lang w:eastAsia="en-US"/>
        </w:rPr>
        <w:t xml:space="preserve"> из областного бюджета 840228 руб.);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Расходы на изготовление проектно-сметной документации составили –200000рублей.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6.Планируемые сроки реализации инициативного проекта.</w:t>
      </w:r>
    </w:p>
    <w:p w:rsidR="00CB7C93" w:rsidRPr="00CB7C93" w:rsidRDefault="00D841F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С</w:t>
      </w:r>
      <w:r w:rsidR="00CB7C93" w:rsidRPr="00CB7C93">
        <w:rPr>
          <w:rFonts w:eastAsia="Calibri"/>
          <w:kern w:val="2"/>
          <w:sz w:val="28"/>
          <w:szCs w:val="22"/>
          <w:lang w:eastAsia="en-US"/>
        </w:rPr>
        <w:t>ентябрь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CB7C93" w:rsidRPr="00CB7C93">
        <w:rPr>
          <w:rFonts w:eastAsia="Calibri"/>
          <w:kern w:val="2"/>
          <w:sz w:val="28"/>
          <w:szCs w:val="22"/>
          <w:lang w:eastAsia="en-US"/>
        </w:rPr>
        <w:t>2025 год</w:t>
      </w:r>
      <w:r>
        <w:rPr>
          <w:rFonts w:eastAsia="Calibri"/>
          <w:kern w:val="2"/>
          <w:sz w:val="28"/>
          <w:szCs w:val="22"/>
          <w:lang w:eastAsia="en-US"/>
        </w:rPr>
        <w:t>а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bCs/>
          <w:sz w:val="28"/>
          <w:szCs w:val="28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7. С</w:t>
      </w:r>
      <w:r w:rsidRPr="00CB7C93">
        <w:rPr>
          <w:bCs/>
          <w:sz w:val="28"/>
          <w:szCs w:val="28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CB7C93" w:rsidRPr="00CB7C93" w:rsidRDefault="00CB7C9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 xml:space="preserve">Запланировано финансовое участие жителей </w:t>
      </w:r>
      <w:proofErr w:type="spellStart"/>
      <w:r w:rsidRPr="00CB7C93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Pr="00CB7C9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Pr="00CB7C93">
        <w:rPr>
          <w:rFonts w:eastAsia="Calibri"/>
          <w:kern w:val="2"/>
          <w:sz w:val="28"/>
          <w:szCs w:val="22"/>
          <w:lang w:eastAsia="en-US"/>
        </w:rPr>
        <w:t>ореневоКореневского</w:t>
      </w:r>
      <w:proofErr w:type="spellEnd"/>
      <w:r w:rsidRPr="00CB7C93">
        <w:rPr>
          <w:rFonts w:eastAsia="Calibri"/>
          <w:kern w:val="2"/>
          <w:sz w:val="28"/>
          <w:szCs w:val="22"/>
          <w:lang w:eastAsia="en-US"/>
        </w:rPr>
        <w:t xml:space="preserve"> района в сумме 28008 рублей (2 % от общей стоимости проекта).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8.  У</w:t>
      </w:r>
      <w:r w:rsidRPr="00CB7C93">
        <w:rPr>
          <w:bCs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CB7C93" w:rsidRPr="00CB7C93" w:rsidRDefault="00CB7C93" w:rsidP="00CB7C93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На реализацию проекта «</w:t>
      </w:r>
      <w:r w:rsidRPr="00CB7C93">
        <w:rPr>
          <w:sz w:val="28"/>
          <w:szCs w:val="28"/>
        </w:rPr>
        <w:t xml:space="preserve">Капитальный ремонт здания МКДОУ «Детский сад №1» </w:t>
      </w:r>
      <w:proofErr w:type="spellStart"/>
      <w:r w:rsidRPr="00CB7C93">
        <w:rPr>
          <w:sz w:val="28"/>
          <w:szCs w:val="28"/>
        </w:rPr>
        <w:t>Кореневского</w:t>
      </w:r>
      <w:proofErr w:type="spellEnd"/>
      <w:r w:rsidRPr="00CB7C93">
        <w:rPr>
          <w:sz w:val="28"/>
          <w:szCs w:val="28"/>
        </w:rPr>
        <w:t xml:space="preserve"> района Курской области, расположенного по адресу:</w:t>
      </w:r>
      <w:r w:rsidR="00D841F3">
        <w:rPr>
          <w:sz w:val="28"/>
          <w:szCs w:val="28"/>
        </w:rPr>
        <w:t xml:space="preserve"> </w:t>
      </w:r>
      <w:r w:rsidRPr="00CB7C93">
        <w:rPr>
          <w:sz w:val="28"/>
          <w:szCs w:val="28"/>
        </w:rPr>
        <w:t xml:space="preserve">307411 Курская область </w:t>
      </w:r>
      <w:proofErr w:type="spellStart"/>
      <w:r w:rsidRPr="00CB7C93">
        <w:rPr>
          <w:sz w:val="28"/>
          <w:szCs w:val="28"/>
        </w:rPr>
        <w:t>Кореневский</w:t>
      </w:r>
      <w:proofErr w:type="spellEnd"/>
      <w:r w:rsidRPr="00CB7C93">
        <w:rPr>
          <w:sz w:val="28"/>
          <w:szCs w:val="28"/>
        </w:rPr>
        <w:t xml:space="preserve"> район </w:t>
      </w:r>
      <w:proofErr w:type="spellStart"/>
      <w:r w:rsidRPr="00CB7C93">
        <w:rPr>
          <w:sz w:val="28"/>
          <w:szCs w:val="28"/>
        </w:rPr>
        <w:t>с</w:t>
      </w:r>
      <w:proofErr w:type="gramStart"/>
      <w:r w:rsidRPr="00CB7C93">
        <w:rPr>
          <w:sz w:val="28"/>
          <w:szCs w:val="28"/>
        </w:rPr>
        <w:t>.К</w:t>
      </w:r>
      <w:proofErr w:type="gramEnd"/>
      <w:r w:rsidRPr="00CB7C93">
        <w:rPr>
          <w:sz w:val="28"/>
          <w:szCs w:val="28"/>
        </w:rPr>
        <w:t>оренево</w:t>
      </w:r>
      <w:proofErr w:type="spellEnd"/>
      <w:r w:rsidRPr="00CB7C93">
        <w:rPr>
          <w:sz w:val="28"/>
          <w:szCs w:val="28"/>
        </w:rPr>
        <w:t xml:space="preserve">, </w:t>
      </w:r>
      <w:proofErr w:type="spellStart"/>
      <w:r w:rsidRPr="00CB7C93">
        <w:rPr>
          <w:sz w:val="28"/>
          <w:szCs w:val="28"/>
        </w:rPr>
        <w:t>ул.Гигант</w:t>
      </w:r>
      <w:proofErr w:type="spellEnd"/>
      <w:r w:rsidRPr="00CB7C93">
        <w:rPr>
          <w:rFonts w:eastAsia="Calibri"/>
          <w:sz w:val="28"/>
          <w:szCs w:val="28"/>
        </w:rPr>
        <w:t>»</w:t>
      </w:r>
      <w:r w:rsidRPr="00CB7C93">
        <w:rPr>
          <w:bCs/>
          <w:iCs/>
          <w:sz w:val="28"/>
          <w:szCs w:val="28"/>
        </w:rPr>
        <w:t xml:space="preserve"> в бюджете </w:t>
      </w:r>
      <w:proofErr w:type="spellStart"/>
      <w:r w:rsidRPr="00CB7C93">
        <w:rPr>
          <w:bCs/>
          <w:iCs/>
          <w:sz w:val="28"/>
          <w:szCs w:val="28"/>
        </w:rPr>
        <w:t>Кореневского</w:t>
      </w:r>
      <w:proofErr w:type="spellEnd"/>
      <w:r w:rsidRPr="00CB7C93">
        <w:rPr>
          <w:bCs/>
          <w:iCs/>
          <w:sz w:val="28"/>
          <w:szCs w:val="28"/>
        </w:rPr>
        <w:t xml:space="preserve"> района </w:t>
      </w:r>
      <w:r w:rsidRPr="00CB7C93">
        <w:rPr>
          <w:rFonts w:eastAsia="Calibri"/>
          <w:kern w:val="2"/>
          <w:sz w:val="28"/>
          <w:szCs w:val="22"/>
          <w:lang w:eastAsia="en-US"/>
        </w:rPr>
        <w:t>запланированные средства местного бюджета в сумме – 532144 рублей, использование других средств местного бюджета не запланировано;</w:t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9.Территория или его часть, в границах которой будет реализовываться инициативный проект:</w:t>
      </w:r>
    </w:p>
    <w:p w:rsidR="00CB7C93" w:rsidRPr="00CB7C93" w:rsidRDefault="00CB7C93" w:rsidP="00CB7C93">
      <w:pPr>
        <w:ind w:firstLine="708"/>
        <w:jc w:val="both"/>
        <w:rPr>
          <w:rFonts w:eastAsia="Arial CYR" w:cs="Arial CYR"/>
          <w:kern w:val="1"/>
          <w:sz w:val="28"/>
          <w:szCs w:val="28"/>
        </w:rPr>
      </w:pPr>
      <w:r w:rsidRPr="00CB7C93">
        <w:rPr>
          <w:rFonts w:eastAsia="Arial CYR" w:cs="Arial CYR"/>
          <w:kern w:val="1"/>
          <w:sz w:val="28"/>
          <w:szCs w:val="28"/>
        </w:rPr>
        <w:t>Инициативный проект «</w:t>
      </w:r>
      <w:r w:rsidRPr="00CB7C93">
        <w:rPr>
          <w:sz w:val="28"/>
          <w:szCs w:val="28"/>
        </w:rPr>
        <w:t xml:space="preserve">Капитальный ремонт здания МКДОУ «Детский сад №1» </w:t>
      </w:r>
      <w:proofErr w:type="spellStart"/>
      <w:r w:rsidRPr="00CB7C93">
        <w:rPr>
          <w:sz w:val="28"/>
          <w:szCs w:val="28"/>
        </w:rPr>
        <w:t>Кореневского</w:t>
      </w:r>
      <w:proofErr w:type="spellEnd"/>
      <w:r w:rsidRPr="00CB7C93">
        <w:rPr>
          <w:sz w:val="28"/>
          <w:szCs w:val="28"/>
        </w:rPr>
        <w:t xml:space="preserve"> района Курской области, расположенного по адресу:</w:t>
      </w:r>
      <w:r w:rsidR="00D841F3">
        <w:rPr>
          <w:sz w:val="28"/>
          <w:szCs w:val="28"/>
        </w:rPr>
        <w:t xml:space="preserve"> </w:t>
      </w:r>
      <w:bookmarkStart w:id="0" w:name="_GoBack"/>
      <w:bookmarkEnd w:id="0"/>
      <w:r w:rsidRPr="00CB7C93">
        <w:rPr>
          <w:sz w:val="28"/>
          <w:szCs w:val="28"/>
        </w:rPr>
        <w:t xml:space="preserve">307411 Курская область </w:t>
      </w:r>
      <w:proofErr w:type="spellStart"/>
      <w:r w:rsidRPr="00CB7C93">
        <w:rPr>
          <w:sz w:val="28"/>
          <w:szCs w:val="28"/>
        </w:rPr>
        <w:t>Кореневский</w:t>
      </w:r>
      <w:proofErr w:type="spellEnd"/>
      <w:r w:rsidRPr="00CB7C93">
        <w:rPr>
          <w:sz w:val="28"/>
          <w:szCs w:val="28"/>
        </w:rPr>
        <w:t xml:space="preserve"> район </w:t>
      </w:r>
      <w:proofErr w:type="spellStart"/>
      <w:r w:rsidRPr="00CB7C93">
        <w:rPr>
          <w:sz w:val="28"/>
          <w:szCs w:val="28"/>
        </w:rPr>
        <w:t>с</w:t>
      </w:r>
      <w:proofErr w:type="gramStart"/>
      <w:r w:rsidRPr="00CB7C93">
        <w:rPr>
          <w:sz w:val="28"/>
          <w:szCs w:val="28"/>
        </w:rPr>
        <w:t>.К</w:t>
      </w:r>
      <w:proofErr w:type="gramEnd"/>
      <w:r w:rsidRPr="00CB7C93">
        <w:rPr>
          <w:sz w:val="28"/>
          <w:szCs w:val="28"/>
        </w:rPr>
        <w:t>оренево</w:t>
      </w:r>
      <w:proofErr w:type="spellEnd"/>
      <w:r w:rsidRPr="00CB7C93">
        <w:rPr>
          <w:sz w:val="28"/>
          <w:szCs w:val="28"/>
        </w:rPr>
        <w:t xml:space="preserve">, </w:t>
      </w:r>
      <w:proofErr w:type="spellStart"/>
      <w:r w:rsidRPr="00CB7C93">
        <w:rPr>
          <w:sz w:val="28"/>
          <w:szCs w:val="28"/>
        </w:rPr>
        <w:t>ул.Гигант</w:t>
      </w:r>
      <w:proofErr w:type="spellEnd"/>
      <w:r w:rsidRPr="00CB7C93">
        <w:rPr>
          <w:rFonts w:eastAsia="Calibri"/>
          <w:iCs/>
          <w:sz w:val="28"/>
          <w:szCs w:val="28"/>
        </w:rPr>
        <w:t>»</w:t>
      </w:r>
      <w:r w:rsidRPr="00CB7C93">
        <w:rPr>
          <w:rFonts w:eastAsia="Arial CYR" w:cs="Arial CYR"/>
          <w:kern w:val="1"/>
          <w:sz w:val="28"/>
          <w:szCs w:val="28"/>
        </w:rPr>
        <w:t xml:space="preserve"> будет реализовываться в границах </w:t>
      </w:r>
      <w:proofErr w:type="spellStart"/>
      <w:r w:rsidRPr="00CB7C93">
        <w:rPr>
          <w:rFonts w:eastAsia="Arial CYR" w:cs="Arial CYR"/>
          <w:kern w:val="1"/>
          <w:sz w:val="28"/>
          <w:szCs w:val="28"/>
        </w:rPr>
        <w:t>с.Коренево</w:t>
      </w:r>
      <w:proofErr w:type="spellEnd"/>
      <w:r w:rsidRPr="00CB7C93">
        <w:rPr>
          <w:rFonts w:eastAsia="Arial CYR" w:cs="Arial CYR"/>
          <w:kern w:val="1"/>
          <w:sz w:val="28"/>
          <w:szCs w:val="28"/>
        </w:rPr>
        <w:t xml:space="preserve"> </w:t>
      </w:r>
      <w:proofErr w:type="spellStart"/>
      <w:r w:rsidRPr="00CB7C93">
        <w:rPr>
          <w:rFonts w:eastAsia="Arial CYR" w:cs="Arial CYR"/>
          <w:kern w:val="1"/>
          <w:sz w:val="28"/>
          <w:szCs w:val="28"/>
        </w:rPr>
        <w:t>Кореневского</w:t>
      </w:r>
      <w:proofErr w:type="spellEnd"/>
      <w:r w:rsidRPr="00CB7C93">
        <w:rPr>
          <w:rFonts w:eastAsia="Arial CYR" w:cs="Arial CYR"/>
          <w:kern w:val="1"/>
          <w:sz w:val="28"/>
          <w:szCs w:val="28"/>
        </w:rPr>
        <w:t xml:space="preserve"> района.</w:t>
      </w:r>
    </w:p>
    <w:p w:rsidR="00CB7C93" w:rsidRPr="00CB7C93" w:rsidRDefault="00CB7C93" w:rsidP="00CB7C93">
      <w:pPr>
        <w:ind w:firstLine="708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ab/>
      </w:r>
    </w:p>
    <w:p w:rsidR="00CB7C93" w:rsidRPr="00CB7C93" w:rsidRDefault="00CB7C93" w:rsidP="00CB7C93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>10. У</w:t>
      </w:r>
      <w:r w:rsidRPr="00CB7C93">
        <w:rPr>
          <w:bCs/>
          <w:sz w:val="28"/>
          <w:szCs w:val="28"/>
        </w:rPr>
        <w:t xml:space="preserve">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CB7C93">
        <w:rPr>
          <w:bCs/>
          <w:sz w:val="28"/>
          <w:szCs w:val="28"/>
        </w:rPr>
        <w:t>софинансирование</w:t>
      </w:r>
      <w:proofErr w:type="spellEnd"/>
      <w:r w:rsidRPr="00CB7C93">
        <w:rPr>
          <w:bCs/>
          <w:sz w:val="28"/>
          <w:szCs w:val="28"/>
        </w:rPr>
        <w:t xml:space="preserve"> проекта:</w:t>
      </w:r>
    </w:p>
    <w:p w:rsidR="00CB7C93" w:rsidRPr="00CB7C93" w:rsidRDefault="00CB7C9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  <w:r w:rsidRPr="00CB7C93">
        <w:rPr>
          <w:rFonts w:eastAsia="Calibri"/>
          <w:kern w:val="2"/>
          <w:sz w:val="28"/>
          <w:szCs w:val="22"/>
          <w:lang w:eastAsia="en-US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CB7C93">
        <w:rPr>
          <w:rFonts w:eastAsia="Calibri"/>
          <w:kern w:val="2"/>
          <w:sz w:val="28"/>
          <w:szCs w:val="22"/>
          <w:lang w:eastAsia="en-US"/>
        </w:rPr>
        <w:t>софинансирование</w:t>
      </w:r>
      <w:proofErr w:type="spellEnd"/>
      <w:r w:rsidRPr="00CB7C93">
        <w:rPr>
          <w:rFonts w:eastAsia="Calibri"/>
          <w:kern w:val="2"/>
          <w:sz w:val="28"/>
          <w:szCs w:val="22"/>
          <w:lang w:eastAsia="en-US"/>
        </w:rPr>
        <w:t xml:space="preserve"> проекта в сумме 840228 рублей.</w:t>
      </w:r>
    </w:p>
    <w:p w:rsidR="00CB7C93" w:rsidRPr="00CB7C93" w:rsidRDefault="00CB7C9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CB7C93" w:rsidRPr="00CB7C93" w:rsidRDefault="00CB7C93" w:rsidP="00CB7C93">
      <w:pPr>
        <w:ind w:firstLine="709"/>
        <w:jc w:val="both"/>
        <w:rPr>
          <w:rFonts w:eastAsia="Calibri"/>
          <w:kern w:val="2"/>
          <w:sz w:val="28"/>
          <w:szCs w:val="22"/>
          <w:lang w:eastAsia="en-US"/>
        </w:rPr>
      </w:pP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sectPr w:rsidR="00191F86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04E6"/>
    <w:multiLevelType w:val="multilevel"/>
    <w:tmpl w:val="1F3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C45D2E"/>
    <w:multiLevelType w:val="hybridMultilevel"/>
    <w:tmpl w:val="FE64CE68"/>
    <w:lvl w:ilvl="0" w:tplc="3C8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9E1E4A"/>
    <w:multiLevelType w:val="hybridMultilevel"/>
    <w:tmpl w:val="705AB456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DA052F"/>
    <w:multiLevelType w:val="hybridMultilevel"/>
    <w:tmpl w:val="2C34528C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C7719"/>
    <w:rsid w:val="002D6E30"/>
    <w:rsid w:val="00342F99"/>
    <w:rsid w:val="003B2AF9"/>
    <w:rsid w:val="003C164A"/>
    <w:rsid w:val="003C352F"/>
    <w:rsid w:val="004179FC"/>
    <w:rsid w:val="00445157"/>
    <w:rsid w:val="0046237F"/>
    <w:rsid w:val="004810EB"/>
    <w:rsid w:val="004C3458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2701D"/>
    <w:rsid w:val="008360D5"/>
    <w:rsid w:val="008B0760"/>
    <w:rsid w:val="008B2DCA"/>
    <w:rsid w:val="00907A33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E72FA"/>
    <w:rsid w:val="00B011D7"/>
    <w:rsid w:val="00B04D30"/>
    <w:rsid w:val="00B10D92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B7C93"/>
    <w:rsid w:val="00CE656E"/>
    <w:rsid w:val="00CF2BAE"/>
    <w:rsid w:val="00D47F8F"/>
    <w:rsid w:val="00D841F3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2021-07-22T05:09:00Z</cp:lastPrinted>
  <dcterms:created xsi:type="dcterms:W3CDTF">2021-07-23T12:52:00Z</dcterms:created>
  <dcterms:modified xsi:type="dcterms:W3CDTF">2024-04-25T06:32:00Z</dcterms:modified>
</cp:coreProperties>
</file>